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Calibri" w:hAnsi="Calibri" w:cs="Calibri"/>
          <w:b/>
          <w:bCs/>
          <w:sz w:val="32"/>
          <w:szCs w:val="32"/>
          <w:lang w:val="en-US" w:eastAsia="zh-CN"/>
        </w:rPr>
      </w:pPr>
      <w:r>
        <w:rPr>
          <w:rFonts w:hint="default" w:ascii="Calibri" w:hAnsi="Calibri" w:eastAsia="微软雅黑" w:cs="Calibri"/>
          <w:b/>
          <w:color w:val="auto"/>
          <w:sz w:val="32"/>
          <w:szCs w:val="32"/>
          <w:highlight w:val="none"/>
          <w:lang w:val="en-US" w:eastAsia="zh-CN"/>
        </w:rPr>
        <w:t xml:space="preserve">(English) </w:t>
      </w:r>
      <w:r>
        <w:rPr>
          <w:rFonts w:hint="default" w:ascii="Calibri" w:hAnsi="Calibri" w:eastAsia="微软雅黑" w:cs="Calibri"/>
          <w:b/>
          <w:sz w:val="32"/>
          <w:szCs w:val="32"/>
        </w:rPr>
        <w:t xml:space="preserve">Fenix </w:t>
      </w:r>
      <w:r>
        <w:rPr>
          <w:rFonts w:hint="default" w:ascii="Calibri" w:hAnsi="Calibri" w:eastAsia="微软雅黑" w:cs="Calibri"/>
          <w:b/>
          <w:color w:val="auto"/>
          <w:sz w:val="32"/>
          <w:szCs w:val="32"/>
          <w:lang w:val="en-US" w:eastAsia="zh-CN"/>
        </w:rPr>
        <w:t>TK22R Pro</w:t>
      </w:r>
      <w:r>
        <w:rPr>
          <w:rFonts w:hint="default" w:ascii="Calibri" w:hAnsi="Calibri" w:cs="Calibri"/>
          <w:b/>
          <w:bCs/>
          <w:sz w:val="32"/>
          <w:szCs w:val="32"/>
          <w:lang w:val="en-US" w:eastAsia="zh-CN"/>
        </w:rPr>
        <w:t xml:space="preserve"> Flashlight</w:t>
      </w:r>
    </w:p>
    <w:p>
      <w:pPr>
        <w:rPr>
          <w:rFonts w:hint="eastAsia" w:ascii="微软雅黑" w:hAnsi="微软雅黑" w:eastAsia="微软雅黑"/>
          <w:b/>
          <w:sz w:val="24"/>
          <w:szCs w:val="24"/>
          <w:lang w:val="en-US" w:eastAsia="zh-CN"/>
        </w:rPr>
      </w:pPr>
      <w:r>
        <w:rPr>
          <w:rFonts w:hint="default" w:ascii="Calibri" w:hAnsi="Calibri" w:cs="Calibri"/>
          <w:b/>
          <w:bCs/>
          <w:sz w:val="28"/>
          <w:szCs w:val="28"/>
          <w:lang w:val="en-US" w:eastAsia="zh-CN"/>
        </w:rPr>
        <w:t>Technical Parameters</w:t>
      </w:r>
    </w:p>
    <w:tbl>
      <w:tblPr>
        <w:tblStyle w:val="12"/>
        <w:tblpPr w:leftFromText="180" w:rightFromText="180" w:vertAnchor="text" w:horzAnchor="page" w:tblpX="850" w:tblpY="159"/>
        <w:tblOverlap w:val="never"/>
        <w:tblW w:w="9863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107"/>
        <w:gridCol w:w="1003"/>
        <w:gridCol w:w="987"/>
        <w:gridCol w:w="1167"/>
        <w:gridCol w:w="1555"/>
        <w:gridCol w:w="1167"/>
        <w:gridCol w:w="150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137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Calibri" w:hAnsi="Calibri" w:eastAsia="微软雅黑" w:cs="Calibri"/>
                <w:b/>
                <w:bCs/>
                <w:kern w:val="0"/>
                <w:sz w:val="21"/>
                <w:szCs w:val="21"/>
              </w:rPr>
              <w:t>ANSI/</w:t>
            </w:r>
            <w:r>
              <w:rPr>
                <w:rFonts w:hint="default" w:ascii="Calibri" w:hAnsi="Calibri" w:eastAsia="微软雅黑" w:cs="Calibri"/>
                <w:b/>
                <w:bCs/>
                <w:kern w:val="0"/>
                <w:sz w:val="21"/>
                <w:szCs w:val="21"/>
                <w:lang w:eastAsia="zh-CN"/>
              </w:rPr>
              <w:t>PLATO</w:t>
            </w:r>
            <w:r>
              <w:rPr>
                <w:rFonts w:hint="default" w:ascii="Calibri" w:hAnsi="Calibri" w:eastAsia="微软雅黑" w:cs="Calibri"/>
                <w:b/>
                <w:bCs/>
                <w:kern w:val="0"/>
                <w:sz w:val="21"/>
                <w:szCs w:val="21"/>
              </w:rPr>
              <w:t xml:space="preserve"> FL1</w:t>
            </w:r>
          </w:p>
        </w:tc>
        <w:tc>
          <w:tcPr>
            <w:tcW w:w="3097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Tactical mode</w:t>
            </w:r>
          </w:p>
        </w:tc>
        <w:tc>
          <w:tcPr>
            <w:tcW w:w="5389" w:type="dxa"/>
            <w:gridSpan w:val="4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Duty mode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1377" w:type="dxa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Calibri" w:hAnsi="Calibri" w:eastAsia="微软雅黑" w:cs="Calibri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Turbo</w:t>
            </w:r>
          </w:p>
        </w:tc>
        <w:tc>
          <w:tcPr>
            <w:tcW w:w="100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b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Calibri" w:hAnsi="Calibri" w:cs="Calibri"/>
                <w:b/>
                <w:sz w:val="21"/>
                <w:szCs w:val="21"/>
                <w:highlight w:val="none"/>
                <w:shd w:val="clear" w:color="auto" w:fill="auto"/>
              </w:rPr>
              <w:t>Low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Strobe</w:t>
            </w:r>
          </w:p>
        </w:tc>
        <w:tc>
          <w:tcPr>
            <w:tcW w:w="11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微软雅黑" w:cs="Calibri"/>
                <w:b/>
                <w:sz w:val="21"/>
                <w:szCs w:val="21"/>
                <w:highlight w:val="none"/>
                <w:shd w:val="clear" w:color="auto" w:fill="auto"/>
              </w:rPr>
              <w:t>High</w:t>
            </w:r>
          </w:p>
        </w:tc>
        <w:tc>
          <w:tcPr>
            <w:tcW w:w="155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微软雅黑" w:cs="Calibri"/>
                <w:b/>
                <w:sz w:val="21"/>
                <w:szCs w:val="21"/>
                <w:highlight w:val="none"/>
                <w:shd w:val="clear" w:color="auto" w:fill="auto"/>
              </w:rPr>
              <w:t>Med</w:t>
            </w:r>
          </w:p>
        </w:tc>
        <w:tc>
          <w:tcPr>
            <w:tcW w:w="11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Calibri" w:hAnsi="Calibri" w:cs="Calibri"/>
                <w:b/>
                <w:sz w:val="21"/>
                <w:szCs w:val="21"/>
                <w:highlight w:val="none"/>
                <w:shd w:val="clear" w:color="auto" w:fill="auto"/>
              </w:rPr>
              <w:t>Low</w:t>
            </w:r>
          </w:p>
        </w:tc>
        <w:tc>
          <w:tcPr>
            <w:tcW w:w="150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Calibri" w:hAnsi="Calibri" w:cs="Calibri"/>
                <w:b/>
                <w:sz w:val="21"/>
                <w:szCs w:val="21"/>
                <w:highlight w:val="none"/>
                <w:shd w:val="clear" w:color="auto" w:fill="auto"/>
              </w:rPr>
              <w:t>Eco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3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微软雅黑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  <w:drawing>
                <wp:inline distT="0" distB="0" distL="114300" distR="114300">
                  <wp:extent cx="389890" cy="389890"/>
                  <wp:effectExtent l="0" t="0" r="10160" b="10160"/>
                  <wp:docPr id="7" name="图片 7" descr="图标-亮度128x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图标-亮度128x12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890" cy="38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Calibri" w:hAnsi="Calibri" w:eastAsia="微软雅黑" w:cs="Calibri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微软雅黑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  <w:t>Output</w:t>
            </w: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4200</w:t>
            </w:r>
            <w:r>
              <w:rPr>
                <w:rFonts w:hint="default" w:ascii="Calibri" w:hAnsi="Calibri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lumens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0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50</w:t>
            </w:r>
            <w:r>
              <w:rPr>
                <w:rFonts w:hint="default" w:ascii="Calibri" w:hAnsi="Calibri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lumens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3000</w:t>
            </w:r>
            <w:r>
              <w:rPr>
                <w:rFonts w:hint="default" w:ascii="Calibri" w:hAnsi="Calibri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lumens</w:t>
            </w:r>
          </w:p>
        </w:tc>
        <w:tc>
          <w:tcPr>
            <w:tcW w:w="11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3000</w:t>
            </w:r>
            <w:r>
              <w:rPr>
                <w:rFonts w:hint="default" w:ascii="Calibri" w:hAnsi="Calibri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lumens</w:t>
            </w:r>
          </w:p>
        </w:tc>
        <w:tc>
          <w:tcPr>
            <w:tcW w:w="155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1000</w:t>
            </w:r>
            <w:r>
              <w:rPr>
                <w:rFonts w:hint="default" w:ascii="Calibri" w:hAnsi="Calibri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lumens</w:t>
            </w:r>
          </w:p>
        </w:tc>
        <w:tc>
          <w:tcPr>
            <w:tcW w:w="11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350</w:t>
            </w:r>
            <w:r>
              <w:rPr>
                <w:rFonts w:hint="default" w:ascii="Calibri" w:hAnsi="Calibri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lumens</w:t>
            </w:r>
          </w:p>
        </w:tc>
        <w:tc>
          <w:tcPr>
            <w:tcW w:w="150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50</w:t>
            </w:r>
            <w:r>
              <w:rPr>
                <w:rFonts w:hint="default" w:ascii="Calibri" w:hAnsi="Calibri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lumens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13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eastAsia="微软雅黑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  <w:drawing>
                <wp:inline distT="0" distB="0" distL="114300" distR="114300">
                  <wp:extent cx="389890" cy="389890"/>
                  <wp:effectExtent l="0" t="0" r="10160" b="10160"/>
                  <wp:docPr id="10" name="图片 8" descr="图标-续航128x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8" descr="图标-续航128x12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890" cy="38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Calibri" w:hAnsi="Calibri" w:eastAsia="微软雅黑" w:cs="Calibri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微软雅黑" w:cs="Calibri"/>
                <w:b/>
                <w:bCs/>
                <w:kern w:val="0"/>
                <w:sz w:val="21"/>
                <w:szCs w:val="21"/>
                <w:highlight w:val="none"/>
                <w:shd w:val="clear" w:color="auto" w:fill="auto"/>
              </w:rPr>
              <w:t>Runtime</w:t>
            </w:r>
          </w:p>
        </w:tc>
        <w:tc>
          <w:tcPr>
            <w:tcW w:w="110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Calibri" w:hAnsi="Calibri" w:eastAsia="微软雅黑" w:cs="Calibri"/>
                <w:color w:val="auto"/>
                <w:sz w:val="21"/>
                <w:szCs w:val="21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hour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 xml:space="preserve">s </w:t>
            </w: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minutes</w:t>
            </w: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*</w:t>
            </w:r>
          </w:p>
        </w:tc>
        <w:tc>
          <w:tcPr>
            <w:tcW w:w="100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sz w:val="21"/>
                <w:szCs w:val="21"/>
                <w:highlight w:val="none"/>
                <w:lang w:val="en-US" w:eastAsia="zh-CN"/>
              </w:rPr>
              <w:t>35</w:t>
            </w:r>
            <w:r>
              <w:rPr>
                <w:rFonts w:hint="default" w:ascii="Calibri" w:hAnsi="Calibri" w:eastAsia="微软雅黑" w:cs="Calibri"/>
                <w:color w:val="auto"/>
                <w:sz w:val="21"/>
                <w:szCs w:val="21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hour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 xml:space="preserve">s </w:t>
            </w:r>
          </w:p>
        </w:tc>
        <w:tc>
          <w:tcPr>
            <w:tcW w:w="98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sz w:val="21"/>
                <w:szCs w:val="21"/>
                <w:highlight w:val="none"/>
                <w:lang w:val="en-US" w:eastAsia="zh-CN"/>
              </w:rPr>
              <w:t>\</w:t>
            </w:r>
          </w:p>
        </w:tc>
        <w:tc>
          <w:tcPr>
            <w:tcW w:w="116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Calibri" w:hAnsi="Calibri" w:eastAsia="微软雅黑" w:cs="Calibri"/>
                <w:color w:val="auto"/>
                <w:sz w:val="21"/>
                <w:szCs w:val="21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hour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s</w:t>
            </w: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 xml:space="preserve"> 25 minutes</w:t>
            </w:r>
          </w:p>
        </w:tc>
        <w:tc>
          <w:tcPr>
            <w:tcW w:w="155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 xml:space="preserve">3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hour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 xml:space="preserve">s </w:t>
            </w:r>
          </w:p>
        </w:tc>
        <w:tc>
          <w:tcPr>
            <w:tcW w:w="116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 xml:space="preserve">11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hour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s</w:t>
            </w: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10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minutes</w:t>
            </w: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sz w:val="21"/>
                <w:szCs w:val="21"/>
                <w:highlight w:val="none"/>
                <w:lang w:val="en-US" w:eastAsia="zh-CN"/>
              </w:rPr>
              <w:t>35</w:t>
            </w:r>
            <w:r>
              <w:rPr>
                <w:rFonts w:hint="eastAsia" w:ascii="Calibri" w:hAnsi="Calibri" w:eastAsia="微软雅黑" w:cs="Calibri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hour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 xml:space="preserve">s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3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微软雅黑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  <w:drawing>
                <wp:inline distT="0" distB="0" distL="114300" distR="114300">
                  <wp:extent cx="389890" cy="389890"/>
                  <wp:effectExtent l="0" t="0" r="10160" b="10160"/>
                  <wp:docPr id="11" name="图片 9" descr="图标-射程128x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9" descr="图标-射程128x12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890" cy="38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Calibri" w:hAnsi="Calibri" w:eastAsia="微软雅黑" w:cs="Calibri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微软雅黑" w:cs="Calibri"/>
                <w:b/>
                <w:sz w:val="21"/>
                <w:szCs w:val="21"/>
                <w:highlight w:val="none"/>
                <w:shd w:val="clear" w:color="auto" w:fill="auto"/>
              </w:rPr>
              <w:t>Distance</w:t>
            </w:r>
          </w:p>
        </w:tc>
        <w:tc>
          <w:tcPr>
            <w:tcW w:w="110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Calibri" w:hAnsi="Calibri" w:eastAsia="微软雅黑" w:cs="Calibri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440</w:t>
            </w:r>
            <w:r>
              <w:rPr>
                <w:rFonts w:hint="default" w:ascii="Calibri" w:hAnsi="Calibri" w:eastAsia="微软雅黑" w:cs="Calibri"/>
                <w:color w:val="auto"/>
                <w:spacing w:val="8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微软雅黑" w:cs="Calibri"/>
                <w:bCs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meter</w:t>
            </w:r>
            <w:r>
              <w:rPr>
                <w:rFonts w:hint="default" w:ascii="Calibri" w:hAnsi="Calibri" w:eastAsia="微软雅黑" w:cs="Calibri"/>
                <w:bCs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s</w:t>
            </w:r>
          </w:p>
        </w:tc>
        <w:tc>
          <w:tcPr>
            <w:tcW w:w="100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sz w:val="21"/>
                <w:szCs w:val="21"/>
                <w:highlight w:val="none"/>
                <w:lang w:val="en-US" w:eastAsia="zh-CN"/>
              </w:rPr>
              <w:t>50</w:t>
            </w:r>
            <w:r>
              <w:rPr>
                <w:rFonts w:hint="default" w:ascii="Calibri" w:hAnsi="Calibri" w:eastAsia="微软雅黑" w:cs="Calibri"/>
                <w:color w:val="auto"/>
                <w:spacing w:val="8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微软雅黑" w:cs="Calibri"/>
                <w:bCs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meter</w:t>
            </w:r>
            <w:r>
              <w:rPr>
                <w:rFonts w:hint="default" w:ascii="Calibri" w:hAnsi="Calibri" w:eastAsia="微软雅黑" w:cs="Calibri"/>
                <w:bCs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s</w:t>
            </w:r>
          </w:p>
        </w:tc>
        <w:tc>
          <w:tcPr>
            <w:tcW w:w="98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\</w:t>
            </w:r>
          </w:p>
        </w:tc>
        <w:tc>
          <w:tcPr>
            <w:tcW w:w="116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390</w:t>
            </w:r>
            <w:r>
              <w:rPr>
                <w:rFonts w:hint="default" w:ascii="Calibri" w:hAnsi="Calibri" w:eastAsia="微软雅黑" w:cs="Calibri"/>
                <w:color w:val="auto"/>
                <w:spacing w:val="8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微软雅黑" w:cs="Calibri"/>
                <w:bCs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meter</w:t>
            </w:r>
            <w:r>
              <w:rPr>
                <w:rFonts w:hint="default" w:ascii="Calibri" w:hAnsi="Calibri" w:eastAsia="微软雅黑" w:cs="Calibri"/>
                <w:bCs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s</w:t>
            </w:r>
          </w:p>
        </w:tc>
        <w:tc>
          <w:tcPr>
            <w:tcW w:w="155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225</w:t>
            </w:r>
            <w:r>
              <w:rPr>
                <w:rFonts w:hint="default" w:ascii="Calibri" w:hAnsi="Calibri" w:eastAsia="微软雅黑" w:cs="Calibri"/>
                <w:color w:val="auto"/>
                <w:spacing w:val="8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微软雅黑" w:cs="Calibri"/>
                <w:bCs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meter</w:t>
            </w:r>
            <w:r>
              <w:rPr>
                <w:rFonts w:hint="default" w:ascii="Calibri" w:hAnsi="Calibri" w:eastAsia="微软雅黑" w:cs="Calibri"/>
                <w:bCs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s</w:t>
            </w:r>
          </w:p>
        </w:tc>
        <w:tc>
          <w:tcPr>
            <w:tcW w:w="116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130</w:t>
            </w:r>
            <w:r>
              <w:rPr>
                <w:rFonts w:hint="default" w:ascii="Calibri" w:hAnsi="Calibri" w:eastAsia="微软雅黑" w:cs="Calibri"/>
                <w:color w:val="auto"/>
                <w:spacing w:val="8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微软雅黑" w:cs="Calibri"/>
                <w:bCs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meter</w:t>
            </w:r>
            <w:r>
              <w:rPr>
                <w:rFonts w:hint="default" w:ascii="Calibri" w:hAnsi="Calibri" w:eastAsia="微软雅黑" w:cs="Calibri"/>
                <w:bCs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s</w:t>
            </w: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50</w:t>
            </w:r>
            <w:r>
              <w:rPr>
                <w:rFonts w:hint="default" w:ascii="Calibri" w:hAnsi="Calibri" w:eastAsia="微软雅黑" w:cs="Calibri"/>
                <w:color w:val="auto"/>
                <w:spacing w:val="8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微软雅黑" w:cs="Calibri"/>
                <w:bCs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meter</w:t>
            </w:r>
            <w:r>
              <w:rPr>
                <w:rFonts w:hint="default" w:ascii="Calibri" w:hAnsi="Calibri" w:eastAsia="微软雅黑" w:cs="Calibri"/>
                <w:bCs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s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3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微软雅黑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  <w:drawing>
                <wp:inline distT="0" distB="0" distL="114300" distR="114300">
                  <wp:extent cx="389890" cy="389890"/>
                  <wp:effectExtent l="0" t="0" r="10160" b="10160"/>
                  <wp:docPr id="15" name="图片 10" descr="图标-光强128x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0" descr="图标-光强128x12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890" cy="38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微软雅黑" w:cs="Calibri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微软雅黑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  <w:t>Intensity</w:t>
            </w:r>
          </w:p>
        </w:tc>
        <w:tc>
          <w:tcPr>
            <w:tcW w:w="110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Calibri" w:hAnsi="Calibri" w:eastAsia="微软雅黑" w:cs="Calibri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48100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  <w:shd w:val="clear" w:color="auto" w:fill="auto"/>
              </w:rPr>
              <w:t> candela</w:t>
            </w:r>
          </w:p>
        </w:tc>
        <w:tc>
          <w:tcPr>
            <w:tcW w:w="100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sz w:val="21"/>
                <w:szCs w:val="21"/>
                <w:highlight w:val="none"/>
                <w:lang w:val="en-US" w:eastAsia="zh-CN"/>
              </w:rPr>
              <w:t>630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  <w:shd w:val="clear" w:color="auto" w:fill="auto"/>
              </w:rPr>
              <w:t> candela</w:t>
            </w:r>
          </w:p>
        </w:tc>
        <w:tc>
          <w:tcPr>
            <w:tcW w:w="98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\</w:t>
            </w:r>
          </w:p>
        </w:tc>
        <w:tc>
          <w:tcPr>
            <w:tcW w:w="116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37000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  <w:shd w:val="clear" w:color="auto" w:fill="auto"/>
              </w:rPr>
              <w:t> candela</w:t>
            </w:r>
          </w:p>
        </w:tc>
        <w:tc>
          <w:tcPr>
            <w:tcW w:w="155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12800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  <w:shd w:val="clear" w:color="auto" w:fill="auto"/>
              </w:rPr>
              <w:t> candela</w:t>
            </w:r>
          </w:p>
        </w:tc>
        <w:tc>
          <w:tcPr>
            <w:tcW w:w="116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4250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  <w:shd w:val="clear" w:color="auto" w:fill="auto"/>
              </w:rPr>
              <w:t> candela</w:t>
            </w: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7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630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highlight w:val="none"/>
                <w:shd w:val="clear" w:color="auto" w:fill="auto"/>
              </w:rPr>
              <w:t> candela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3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微软雅黑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  <w:drawing>
                <wp:inline distT="0" distB="0" distL="114300" distR="114300">
                  <wp:extent cx="389890" cy="389890"/>
                  <wp:effectExtent l="0" t="0" r="10160" b="10160"/>
                  <wp:docPr id="3" name="图片 11" descr="图标-跌落128x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图标-跌落128x12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890" cy="38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Calibri" w:hAnsi="Calibri" w:eastAsia="微软雅黑" w:cs="Calibri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微软雅黑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  <w:t>Impact Resistance</w:t>
            </w:r>
          </w:p>
        </w:tc>
        <w:tc>
          <w:tcPr>
            <w:tcW w:w="8486" w:type="dxa"/>
            <w:gridSpan w:val="7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微软雅黑" w:cs="Calibri"/>
                <w:bCs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 xml:space="preserve">1 </w:t>
            </w:r>
            <w:r>
              <w:rPr>
                <w:rFonts w:hint="default" w:ascii="Calibri" w:hAnsi="Calibri" w:eastAsia="微软雅黑" w:cs="Calibri"/>
                <w:bCs/>
                <w:color w:val="auto"/>
                <w:kern w:val="0"/>
                <w:sz w:val="21"/>
                <w:szCs w:val="21"/>
                <w:highlight w:val="none"/>
                <w:shd w:val="clear" w:color="auto" w:fill="auto"/>
              </w:rPr>
              <w:t>meter</w:t>
            </w:r>
            <w:r>
              <w:rPr>
                <w:rFonts w:hint="default" w:ascii="Calibri" w:hAnsi="Calibri" w:eastAsia="微软雅黑" w:cs="Calibri"/>
                <w:bCs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 xml:space="preserve">   </w:t>
            </w:r>
          </w:p>
          <w:p>
            <w:pPr>
              <w:jc w:val="center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3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微软雅黑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  <w:drawing>
                <wp:inline distT="0" distB="0" distL="114300" distR="114300">
                  <wp:extent cx="389890" cy="389890"/>
                  <wp:effectExtent l="0" t="0" r="10160" b="10160"/>
                  <wp:docPr id="4" name="图片 12" descr="图标-防水128x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2" descr="图标-防水128x12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890" cy="38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Calibri" w:hAnsi="Calibri" w:eastAsia="微软雅黑" w:cs="Calibri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b/>
                <w:kern w:val="0"/>
                <w:sz w:val="21"/>
                <w:szCs w:val="21"/>
                <w:highlight w:val="none"/>
                <w:shd w:val="clear" w:color="auto" w:fill="auto"/>
              </w:rPr>
              <w:t>Submersible</w:t>
            </w:r>
          </w:p>
        </w:tc>
        <w:tc>
          <w:tcPr>
            <w:tcW w:w="8486" w:type="dxa"/>
            <w:gridSpan w:val="7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</w:rPr>
              <w:t>IP6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lang w:val="en-US" w:eastAsia="zh-CN"/>
              </w:rPr>
              <w:t>8</w:t>
            </w:r>
          </w:p>
        </w:tc>
      </w:tr>
    </w:tbl>
    <w:p>
      <w:pPr>
        <w:widowControl/>
        <w:spacing w:line="360" w:lineRule="auto"/>
        <w:rPr>
          <w:rFonts w:hint="default" w:ascii="Calibri" w:hAnsi="Calibri" w:eastAsia="微软雅黑" w:cs="Calibri"/>
          <w:color w:val="auto"/>
        </w:rPr>
      </w:pPr>
      <w:r>
        <w:rPr>
          <w:rFonts w:hint="default" w:ascii="Calibri" w:hAnsi="Calibri" w:eastAsia="微软雅黑" w:cs="Calibri"/>
          <w:szCs w:val="21"/>
          <w:lang w:val="en-US" w:eastAsia="zh-CN"/>
        </w:rPr>
        <w:t xml:space="preserve">Note: </w:t>
      </w:r>
      <w:r>
        <w:rPr>
          <w:rFonts w:hint="default" w:ascii="Calibri" w:hAnsi="Calibri" w:cs="Calibri"/>
          <w:sz w:val="21"/>
          <w:szCs w:val="21"/>
          <w:lang w:val="en-US" w:eastAsia="zh-CN"/>
        </w:rPr>
        <w:t xml:space="preserve">According to the ANSI/PLATO FL1 standard, the above specifications are from the results produced by Fenix through its laboratory testing using </w:t>
      </w:r>
      <w:r>
        <w:rPr>
          <w:rFonts w:hint="default" w:ascii="Calibri" w:hAnsi="Calibri" w:eastAsia="微软雅黑" w:cs="Calibri"/>
          <w:sz w:val="21"/>
          <w:szCs w:val="21"/>
          <w:highlight w:val="none"/>
          <w:lang w:val="en-US" w:eastAsia="zh-CN"/>
        </w:rPr>
        <w:t>one ARB-L21-5500 battery</w:t>
      </w:r>
      <w:r>
        <w:rPr>
          <w:rFonts w:hint="default" w:ascii="Calibri" w:hAnsi="Calibri" w:cs="Calibri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sz w:val="21"/>
          <w:szCs w:val="21"/>
          <w:lang w:val="en-US" w:eastAsia="zh-CN"/>
        </w:rPr>
        <w:t>under the temperature of 21±3°C and humidity of 50% - 80%. The true performance of this product may vary according to different working environments and the actual battery used</w:t>
      </w:r>
      <w:r>
        <w:rPr>
          <w:rFonts w:hint="default" w:ascii="Calibri" w:hAnsi="Calibri" w:cs="Calibri"/>
          <w:sz w:val="21"/>
          <w:szCs w:val="21"/>
          <w:highlight w:val="none"/>
          <w:lang w:val="en-US" w:eastAsia="zh-CN"/>
        </w:rPr>
        <w:t>.</w:t>
      </w:r>
    </w:p>
    <w:p>
      <w:pPr>
        <w:spacing w:line="360" w:lineRule="auto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*The Turbo output is measured in total of runtime including output at reduced levels due to temperature or protection mechanism in the design.</w:t>
      </w:r>
    </w:p>
    <w:p>
      <w:pPr>
        <w:adjustRightInd w:val="0"/>
        <w:snapToGrid w:val="0"/>
        <w:rPr>
          <w:rFonts w:ascii="微软雅黑" w:hAnsi="微软雅黑" w:eastAsia="微软雅黑"/>
          <w:b/>
          <w:szCs w:val="21"/>
        </w:rPr>
      </w:pPr>
    </w:p>
    <w:p>
      <w:pPr>
        <w:adjustRightInd w:val="0"/>
        <w:snapToGrid w:val="0"/>
      </w:pPr>
    </w:p>
    <w:p>
      <w:pPr>
        <w:spacing w:line="360" w:lineRule="auto"/>
        <w:rPr>
          <w:rFonts w:hint="default" w:ascii="Calibri" w:hAnsi="Calibri" w:eastAsia="微软雅黑" w:cs="Calibri"/>
          <w:b/>
          <w:bCs/>
          <w:sz w:val="28"/>
          <w:szCs w:val="28"/>
        </w:rPr>
      </w:pPr>
      <w:r>
        <w:rPr>
          <w:rFonts w:hint="default" w:ascii="Calibri" w:hAnsi="Calibri" w:eastAsia="微软雅黑" w:cs="Calibri"/>
          <w:b/>
          <w:bCs/>
          <w:sz w:val="28"/>
          <w:szCs w:val="28"/>
        </w:rPr>
        <w:t>Warning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eastAsia="微软雅黑" w:cs="Calibri" w:asciiTheme="minorAscii" w:hAnsiTheme="minorAscii"/>
          <w:color w:val="auto"/>
          <w:szCs w:val="21"/>
        </w:rPr>
      </w:pPr>
      <w:r>
        <w:rPr>
          <w:rFonts w:hint="default" w:eastAsia="微软雅黑" w:cs="Calibri" w:asciiTheme="minorAscii" w:hAnsiTheme="minorAscii"/>
          <w:color w:val="auto"/>
          <w:kern w:val="0"/>
          <w:szCs w:val="21"/>
        </w:rPr>
        <w:t>◎</w:t>
      </w:r>
      <w:r>
        <w:rPr>
          <w:rFonts w:hint="default" w:eastAsia="微软雅黑" w:cs="Calibri" w:asciiTheme="minorAscii" w:hAnsiTheme="minorAscii"/>
          <w:color w:val="auto"/>
          <w:szCs w:val="21"/>
        </w:rPr>
        <w:t>Do NOT look directly at the light source</w:t>
      </w:r>
      <w:r>
        <w:rPr>
          <w:rFonts w:hint="default" w:eastAsia="微软雅黑" w:cs="Calibri" w:asciiTheme="minorAscii" w:hAnsiTheme="minorAscii"/>
          <w:color w:val="auto"/>
          <w:szCs w:val="21"/>
          <w:lang w:val="en-US" w:eastAsia="zh-CN"/>
        </w:rPr>
        <w:t xml:space="preserve">, stare at the light spot or </w:t>
      </w:r>
      <w:r>
        <w:rPr>
          <w:rFonts w:hint="default" w:eastAsia="微软雅黑" w:cs="Calibri" w:asciiTheme="minorAscii" w:hAnsiTheme="minorAscii"/>
          <w:color w:val="auto"/>
          <w:szCs w:val="21"/>
        </w:rPr>
        <w:t xml:space="preserve">shine the </w:t>
      </w:r>
      <w:r>
        <w:rPr>
          <w:rFonts w:hint="default" w:eastAsia="微软雅黑" w:cs="Calibri" w:asciiTheme="minorAscii" w:hAnsiTheme="minorAscii"/>
          <w:color w:val="auto"/>
          <w:szCs w:val="21"/>
          <w:lang w:val="en-US" w:eastAsia="zh-CN"/>
        </w:rPr>
        <w:t>flash</w:t>
      </w:r>
      <w:r>
        <w:rPr>
          <w:rFonts w:hint="default" w:eastAsia="微软雅黑" w:cs="Calibri" w:asciiTheme="minorAscii" w:hAnsiTheme="minorAscii"/>
          <w:color w:val="auto"/>
          <w:szCs w:val="21"/>
        </w:rPr>
        <w:t>light directly into the eyes of anyone!</w:t>
      </w:r>
    </w:p>
    <w:p>
      <w:pPr>
        <w:spacing w:line="360" w:lineRule="auto"/>
        <w:rPr>
          <w:rFonts w:hint="default" w:ascii="Calibri" w:hAnsi="Calibri" w:eastAsia="微软雅黑" w:cs="Calibri"/>
          <w:sz w:val="21"/>
          <w:szCs w:val="21"/>
          <w:lang w:val="en-US" w:eastAsia="zh-CN"/>
        </w:rPr>
      </w:pPr>
      <w:r>
        <w:rPr>
          <w:rFonts w:hint="default" w:ascii="Calibri" w:hAnsi="Calibri" w:eastAsia="微软雅黑" w:cs="Calibri"/>
          <w:sz w:val="21"/>
          <w:szCs w:val="21"/>
        </w:rPr>
        <w:t>◎Do NOT place this flashlight in the reach of children!</w:t>
      </w:r>
      <w:r>
        <w:rPr>
          <w:rFonts w:hint="default" w:ascii="Calibri" w:hAnsi="Calibri" w:eastAsia="微软雅黑" w:cs="Calibri"/>
          <w:sz w:val="21"/>
          <w:szCs w:val="21"/>
          <w:lang w:val="en-US" w:eastAsia="zh-CN"/>
        </w:rPr>
        <w:t xml:space="preserve"> </w:t>
      </w:r>
    </w:p>
    <w:p>
      <w:pPr>
        <w:spacing w:line="360" w:lineRule="auto"/>
        <w:rPr>
          <w:rFonts w:hint="default" w:ascii="Calibri" w:hAnsi="Calibri" w:eastAsia="微软雅黑" w:cs="Calibri"/>
          <w:sz w:val="21"/>
          <w:szCs w:val="21"/>
        </w:rPr>
      </w:pPr>
      <w:r>
        <w:rPr>
          <w:rFonts w:hint="default" w:ascii="Calibri" w:hAnsi="Calibri" w:eastAsia="微软雅黑" w:cs="Calibri"/>
          <w:color w:val="auto"/>
          <w:sz w:val="21"/>
          <w:szCs w:val="21"/>
        </w:rPr>
        <w:t>◎Do NOT place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</w:rPr>
        <w:t xml:space="preserve"> </w:t>
      </w:r>
      <w:r>
        <w:rPr>
          <w:rFonts w:hint="eastAsia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 xml:space="preserve">the 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</w:rPr>
        <w:t>l</w:t>
      </w:r>
      <w:r>
        <w:rPr>
          <w:rFonts w:hint="default" w:ascii="Calibri" w:hAnsi="Calibri" w:eastAsia="微软雅黑" w:cs="Calibri"/>
          <w:color w:val="auto"/>
          <w:sz w:val="21"/>
          <w:szCs w:val="21"/>
        </w:rPr>
        <w:t>ight head near flammable object</w:t>
      </w:r>
      <w:r>
        <w:rPr>
          <w:rFonts w:hint="default" w:ascii="Calibri" w:hAnsi="Calibri" w:eastAsia="微软雅黑" w:cs="Calibri"/>
          <w:color w:val="auto"/>
          <w:sz w:val="21"/>
          <w:szCs w:val="21"/>
          <w:lang w:val="en-US" w:eastAsia="zh-CN"/>
        </w:rPr>
        <w:t>s</w:t>
      </w:r>
      <w:r>
        <w:rPr>
          <w:rFonts w:hint="default" w:ascii="Calibri" w:hAnsi="Calibri" w:eastAsia="微软雅黑" w:cs="Calibri"/>
          <w:color w:val="auto"/>
          <w:sz w:val="21"/>
          <w:szCs w:val="21"/>
        </w:rPr>
        <w:t xml:space="preserve">, high temperatures can cause </w:t>
      </w:r>
      <w:r>
        <w:rPr>
          <w:rFonts w:hint="default" w:ascii="Calibri" w:hAnsi="Calibri" w:eastAsia="微软雅黑" w:cs="Calibri"/>
          <w:sz w:val="21"/>
          <w:szCs w:val="21"/>
        </w:rPr>
        <w:t>objects to overheat and become flammable/ignite!</w:t>
      </w:r>
    </w:p>
    <w:p>
      <w:pPr>
        <w:adjustRightInd w:val="0"/>
        <w:snapToGrid w:val="0"/>
        <w:spacing w:line="360" w:lineRule="auto"/>
        <w:rPr>
          <w:rFonts w:hint="default" w:ascii="Calibri" w:hAnsi="Calibri" w:eastAsia="微软雅黑" w:cs="Calibri"/>
          <w:sz w:val="21"/>
          <w:szCs w:val="21"/>
        </w:rPr>
      </w:pPr>
      <w:r>
        <w:rPr>
          <w:rFonts w:hint="default" w:ascii="Calibri" w:hAnsi="Calibri" w:eastAsia="微软雅黑" w:cs="Calibri"/>
          <w:sz w:val="21"/>
          <w:szCs w:val="21"/>
        </w:rPr>
        <w:t>◎Do NOT use th</w:t>
      </w:r>
      <w:r>
        <w:rPr>
          <w:rFonts w:hint="eastAsia" w:ascii="Calibri" w:hAnsi="Calibri" w:eastAsia="微软雅黑" w:cs="Calibri"/>
          <w:sz w:val="21"/>
          <w:szCs w:val="21"/>
          <w:lang w:val="en-US" w:eastAsia="zh-CN"/>
        </w:rPr>
        <w:t>is</w:t>
      </w:r>
      <w:r>
        <w:rPr>
          <w:rFonts w:hint="default" w:ascii="Calibri" w:hAnsi="Calibri" w:eastAsia="微软雅黑" w:cs="Calibri"/>
          <w:sz w:val="21"/>
          <w:szCs w:val="21"/>
        </w:rPr>
        <w:t xml:space="preserve"> flashlight in inappropriate ways such as holding the unit in your mouth, doing so could cause serious personal injury or death if the flashlight or internal battery fails!</w:t>
      </w:r>
    </w:p>
    <w:p>
      <w:pPr>
        <w:spacing w:line="360" w:lineRule="auto"/>
        <w:rPr>
          <w:rFonts w:hint="eastAsia" w:ascii="Calibri" w:hAnsi="Calibri" w:eastAsia="微软雅黑" w:cs="Calibri"/>
          <w:sz w:val="21"/>
          <w:szCs w:val="21"/>
          <w:lang w:val="en-US" w:eastAsia="zh-CN"/>
        </w:rPr>
      </w:pPr>
      <w:r>
        <w:rPr>
          <w:rFonts w:ascii="Calibri" w:hAnsi="Calibri" w:eastAsia="微软雅黑" w:cs="Calibri"/>
          <w:sz w:val="21"/>
          <w:szCs w:val="21"/>
        </w:rPr>
        <w:t xml:space="preserve">◎This </w:t>
      </w:r>
      <w:r>
        <w:rPr>
          <w:rFonts w:hint="eastAsia" w:ascii="Calibri" w:hAnsi="Calibri" w:eastAsia="微软雅黑" w:cs="Calibri"/>
          <w:sz w:val="21"/>
          <w:szCs w:val="21"/>
          <w:lang w:val="en-US" w:eastAsia="zh-CN"/>
        </w:rPr>
        <w:t>flashlight</w:t>
      </w:r>
      <w:r>
        <w:rPr>
          <w:rFonts w:ascii="Calibri" w:hAnsi="Calibri" w:eastAsia="微软雅黑" w:cs="Calibri"/>
          <w:sz w:val="21"/>
          <w:szCs w:val="21"/>
        </w:rPr>
        <w:t xml:space="preserve"> will accumulate a significant amount of heat while operating, resulting in a high temperature of the </w:t>
      </w:r>
      <w:r>
        <w:rPr>
          <w:rFonts w:hint="eastAsia" w:ascii="Calibri" w:hAnsi="Calibri" w:eastAsia="微软雅黑" w:cs="Calibri"/>
          <w:sz w:val="21"/>
          <w:szCs w:val="21"/>
          <w:lang w:val="en-US" w:eastAsia="zh-CN"/>
        </w:rPr>
        <w:t>light</w:t>
      </w:r>
      <w:r>
        <w:rPr>
          <w:rFonts w:ascii="Calibri" w:hAnsi="Calibri" w:eastAsia="微软雅黑" w:cs="Calibri"/>
          <w:sz w:val="21"/>
          <w:szCs w:val="21"/>
        </w:rPr>
        <w:t xml:space="preserve"> shell. Pay close attention to </w:t>
      </w:r>
      <w:r>
        <w:rPr>
          <w:rFonts w:hint="eastAsia" w:ascii="Calibri" w:hAnsi="Calibri" w:eastAsia="微软雅黑" w:cs="Calibri"/>
          <w:sz w:val="21"/>
          <w:szCs w:val="21"/>
        </w:rPr>
        <w:t>prevent</w:t>
      </w:r>
      <w:r>
        <w:rPr>
          <w:rFonts w:ascii="Calibri" w:hAnsi="Calibri" w:eastAsia="微软雅黑" w:cs="Calibri"/>
          <w:sz w:val="21"/>
          <w:szCs w:val="21"/>
        </w:rPr>
        <w:t xml:space="preserve"> burns</w:t>
      </w:r>
      <w:r>
        <w:rPr>
          <w:rFonts w:hint="eastAsia" w:ascii="Calibri" w:hAnsi="Calibri" w:eastAsia="微软雅黑" w:cs="Calibri"/>
          <w:sz w:val="21"/>
          <w:szCs w:val="21"/>
          <w:lang w:val="en-US" w:eastAsia="zh-CN"/>
        </w:rPr>
        <w:t>!</w:t>
      </w:r>
    </w:p>
    <w:p>
      <w:pPr>
        <w:pStyle w:val="20"/>
        <w:spacing w:line="360" w:lineRule="auto"/>
        <w:ind w:firstLine="0"/>
        <w:rPr>
          <w:rFonts w:ascii="Calibri" w:hAnsi="Calibri" w:cs="Calibri"/>
          <w:sz w:val="21"/>
          <w:szCs w:val="21"/>
          <w:highlight w:val="none"/>
        </w:rPr>
      </w:pPr>
      <w:r>
        <w:rPr>
          <w:rFonts w:ascii="Calibri" w:hAnsi="Calibri" w:eastAsia="微软雅黑" w:cs="Calibri"/>
          <w:sz w:val="21"/>
          <w:szCs w:val="21"/>
          <w:highlight w:val="none"/>
        </w:rPr>
        <w:t>◎</w:t>
      </w:r>
      <w:r>
        <w:rPr>
          <w:rFonts w:hint="eastAsia" w:ascii="Calibri" w:hAnsi="Calibri" w:eastAsia="微软雅黑" w:cs="Calibri"/>
          <w:sz w:val="21"/>
          <w:szCs w:val="21"/>
          <w:highlight w:val="none"/>
          <w:lang w:val="en-US" w:eastAsia="zh-CN"/>
        </w:rPr>
        <w:t>Turn off and lock the</w:t>
      </w:r>
      <w:r>
        <w:rPr>
          <w:rFonts w:hint="eastAsia" w:eastAsia="微软雅黑" w:cs="Calibri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Calibri" w:hAnsi="Calibri" w:eastAsia="微软雅黑" w:cs="Calibri"/>
          <w:sz w:val="21"/>
          <w:szCs w:val="21"/>
          <w:highlight w:val="none"/>
          <w:lang w:val="en-US" w:eastAsia="zh-CN"/>
        </w:rPr>
        <w:t>flashlight</w:t>
      </w:r>
      <w:r>
        <w:rPr>
          <w:rFonts w:hint="eastAsia" w:eastAsia="微软雅黑" w:cs="Calibri"/>
          <w:sz w:val="21"/>
          <w:szCs w:val="21"/>
          <w:highlight w:val="none"/>
          <w:lang w:val="en-US" w:eastAsia="zh-CN"/>
        </w:rPr>
        <w:t xml:space="preserve"> or remove the battery to </w:t>
      </w:r>
      <w:r>
        <w:rPr>
          <w:rFonts w:ascii="Calibri" w:hAnsi="Calibri" w:eastAsia="微软雅黑" w:cs="Calibri"/>
          <w:szCs w:val="21"/>
          <w:highlight w:val="none"/>
        </w:rPr>
        <w:t xml:space="preserve">prevent accidental activation when the </w:t>
      </w:r>
      <w:r>
        <w:rPr>
          <w:rFonts w:hint="eastAsia" w:ascii="Calibri" w:hAnsi="Calibri" w:eastAsia="微软雅黑" w:cs="Calibri"/>
          <w:szCs w:val="21"/>
          <w:highlight w:val="none"/>
          <w:lang w:val="en-US" w:eastAsia="zh-CN"/>
        </w:rPr>
        <w:t>flash</w:t>
      </w:r>
      <w:r>
        <w:rPr>
          <w:rFonts w:ascii="Calibri" w:hAnsi="Calibri" w:eastAsia="微软雅黑" w:cs="Calibri"/>
          <w:szCs w:val="21"/>
          <w:highlight w:val="none"/>
        </w:rPr>
        <w:t>light is placed in a closed and flammable environment such as pockets and backpacks!</w:t>
      </w:r>
    </w:p>
    <w:p>
      <w:pPr>
        <w:adjustRightInd w:val="0"/>
        <w:snapToGrid w:val="0"/>
        <w:spacing w:line="360" w:lineRule="auto"/>
        <w:jc w:val="both"/>
        <w:rPr>
          <w:rFonts w:hint="default" w:ascii="Calibri" w:hAnsi="Calibri" w:eastAsia="微软雅黑" w:cs="Calibri"/>
          <w:sz w:val="21"/>
          <w:szCs w:val="21"/>
          <w:highlight w:val="none"/>
        </w:rPr>
      </w:pPr>
      <w:r>
        <w:rPr>
          <w:rFonts w:hint="default" w:ascii="Calibri" w:hAnsi="Calibri" w:eastAsia="微软雅黑" w:cs="Calibri"/>
          <w:sz w:val="21"/>
          <w:szCs w:val="21"/>
          <w:highlight w:val="none"/>
        </w:rPr>
        <w:t xml:space="preserve">◎The </w:t>
      </w:r>
      <w:r>
        <w:rPr>
          <w:rFonts w:hint="default" w:ascii="Calibri" w:hAnsi="Calibri" w:eastAsia="微软雅黑" w:cs="Calibri"/>
          <w:sz w:val="21"/>
          <w:szCs w:val="21"/>
          <w:highlight w:val="none"/>
          <w:lang w:val="en-US" w:eastAsia="zh-CN"/>
        </w:rPr>
        <w:t>LEDs</w:t>
      </w:r>
      <w:r>
        <w:rPr>
          <w:rFonts w:hint="default" w:ascii="Calibri" w:hAnsi="Calibri" w:eastAsia="微软雅黑" w:cs="Calibri"/>
          <w:sz w:val="21"/>
          <w:szCs w:val="21"/>
          <w:highlight w:val="none"/>
        </w:rPr>
        <w:t xml:space="preserve"> of this</w:t>
      </w:r>
      <w:r>
        <w:rPr>
          <w:rFonts w:hint="default" w:ascii="Calibri" w:hAnsi="Calibri" w:eastAsia="微软雅黑" w:cs="Calibri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Calibri" w:hAnsi="Calibri" w:eastAsia="微软雅黑" w:cs="Calibri"/>
          <w:szCs w:val="21"/>
          <w:highlight w:val="none"/>
          <w:lang w:val="en-US" w:eastAsia="zh-CN"/>
        </w:rPr>
        <w:t>flash</w:t>
      </w:r>
      <w:r>
        <w:rPr>
          <w:rFonts w:hint="default" w:ascii="Calibri" w:hAnsi="Calibri" w:eastAsia="微软雅黑" w:cs="Calibri"/>
          <w:sz w:val="21"/>
          <w:szCs w:val="21"/>
          <w:highlight w:val="none"/>
          <w:lang w:val="en-US" w:eastAsia="zh-CN"/>
        </w:rPr>
        <w:t>light are</w:t>
      </w:r>
      <w:r>
        <w:rPr>
          <w:rFonts w:hint="default" w:ascii="Calibri" w:hAnsi="Calibri" w:eastAsia="微软雅黑" w:cs="Calibri"/>
          <w:sz w:val="21"/>
          <w:szCs w:val="21"/>
          <w:highlight w:val="none"/>
        </w:rPr>
        <w:t xml:space="preserve"> not replaceable; so the </w:t>
      </w:r>
      <w:r>
        <w:rPr>
          <w:rFonts w:hint="default" w:ascii="Calibri" w:hAnsi="Calibri" w:eastAsia="微软雅黑" w:cs="Calibri"/>
          <w:sz w:val="21"/>
          <w:szCs w:val="21"/>
          <w:highlight w:val="none"/>
          <w:lang w:val="en-US" w:eastAsia="zh-CN"/>
        </w:rPr>
        <w:t xml:space="preserve">whole </w:t>
      </w:r>
      <w:r>
        <w:rPr>
          <w:rFonts w:hint="eastAsia" w:ascii="Calibri" w:hAnsi="Calibri" w:eastAsia="微软雅黑" w:cs="Calibri"/>
          <w:sz w:val="21"/>
          <w:szCs w:val="21"/>
          <w:highlight w:val="none"/>
          <w:lang w:val="en-US" w:eastAsia="zh-CN"/>
        </w:rPr>
        <w:t>flash</w:t>
      </w:r>
      <w:r>
        <w:rPr>
          <w:rFonts w:hint="default" w:ascii="Calibri" w:hAnsi="Calibri" w:eastAsia="微软雅黑" w:cs="Calibri"/>
          <w:sz w:val="21"/>
          <w:szCs w:val="21"/>
          <w:highlight w:val="none"/>
          <w:lang w:val="en-US" w:eastAsia="zh-CN"/>
        </w:rPr>
        <w:t>light</w:t>
      </w:r>
      <w:r>
        <w:rPr>
          <w:rFonts w:hint="default" w:ascii="Calibri" w:hAnsi="Calibri" w:eastAsia="微软雅黑" w:cs="Calibri"/>
          <w:sz w:val="21"/>
          <w:szCs w:val="21"/>
          <w:highlight w:val="none"/>
        </w:rPr>
        <w:t xml:space="preserve"> will need to be replaced when </w:t>
      </w:r>
      <w:r>
        <w:rPr>
          <w:rFonts w:hint="default" w:ascii="Calibri" w:hAnsi="Calibri" w:eastAsia="微软雅黑" w:cs="Calibri"/>
          <w:sz w:val="21"/>
          <w:szCs w:val="21"/>
          <w:highlight w:val="none"/>
          <w:lang w:val="en-US" w:eastAsia="zh-CN"/>
        </w:rPr>
        <w:t xml:space="preserve">any one of </w:t>
      </w:r>
      <w:r>
        <w:rPr>
          <w:rFonts w:hint="default" w:ascii="Calibri" w:hAnsi="Calibri" w:eastAsia="微软雅黑" w:cs="Calibri"/>
          <w:sz w:val="21"/>
          <w:szCs w:val="21"/>
          <w:highlight w:val="none"/>
        </w:rPr>
        <w:t xml:space="preserve">the </w:t>
      </w:r>
      <w:r>
        <w:rPr>
          <w:rFonts w:hint="default" w:ascii="Calibri" w:hAnsi="Calibri" w:eastAsia="微软雅黑" w:cs="Calibri"/>
          <w:sz w:val="21"/>
          <w:szCs w:val="21"/>
          <w:highlight w:val="none"/>
          <w:lang w:val="en-US" w:eastAsia="zh-CN"/>
        </w:rPr>
        <w:t>LEDs</w:t>
      </w:r>
      <w:r>
        <w:rPr>
          <w:rFonts w:hint="default" w:ascii="Calibri" w:hAnsi="Calibri" w:eastAsia="微软雅黑" w:cs="Calibri"/>
          <w:sz w:val="21"/>
          <w:szCs w:val="21"/>
          <w:highlight w:val="none"/>
        </w:rPr>
        <w:t xml:space="preserve"> reaches the end of its lifespan.</w:t>
      </w:r>
    </w:p>
    <w:p>
      <w:pPr>
        <w:adjustRightInd w:val="0"/>
        <w:snapToGrid w:val="0"/>
        <w:rPr>
          <w:rFonts w:ascii="微软雅黑" w:hAnsi="微软雅黑" w:eastAsia="微软雅黑"/>
          <w:szCs w:val="21"/>
        </w:rPr>
      </w:pPr>
    </w:p>
    <w:p>
      <w:pPr>
        <w:spacing w:line="360" w:lineRule="auto"/>
        <w:rPr>
          <w:rFonts w:hint="default" w:ascii="Calibri" w:hAnsi="Calibri" w:cs="Calibri"/>
          <w:color w:val="FF0000"/>
          <w:sz w:val="28"/>
          <w:szCs w:val="28"/>
        </w:rPr>
      </w:pPr>
      <w:r>
        <w:rPr>
          <w:rFonts w:hint="default" w:ascii="Calibri" w:hAnsi="Calibri" w:cs="Calibri"/>
          <w:b/>
          <w:bCs/>
          <w:sz w:val="28"/>
          <w:szCs w:val="28"/>
        </w:rPr>
        <w:t>Product features</w:t>
      </w:r>
    </w:p>
    <w:p>
      <w:pPr>
        <w:spacing w:line="360" w:lineRule="auto"/>
        <w:rPr>
          <w:rFonts w:hint="default" w:ascii="Calibri" w:hAnsi="Calibri" w:eastAsia="微软雅黑" w:cs="Calibri"/>
          <w:color w:val="auto"/>
          <w:sz w:val="21"/>
          <w:szCs w:val="21"/>
        </w:rPr>
      </w:pP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</w:rPr>
        <w:t>◎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4200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</w:rPr>
        <w:t xml:space="preserve"> lumens</w:t>
      </w:r>
      <w:r>
        <w:rPr>
          <w:rFonts w:hint="default" w:ascii="Calibri" w:hAnsi="Calibri" w:eastAsia="微软雅黑" w:cs="Calibri"/>
          <w:color w:val="auto"/>
          <w:sz w:val="21"/>
          <w:szCs w:val="21"/>
        </w:rPr>
        <w:t xml:space="preserve"> maximum output, </w:t>
      </w:r>
      <w:r>
        <w:rPr>
          <w:rFonts w:hint="default" w:ascii="Calibri" w:hAnsi="Calibri" w:eastAsia="微软雅黑" w:cs="Calibri"/>
          <w:color w:val="auto"/>
          <w:sz w:val="21"/>
          <w:szCs w:val="21"/>
          <w:lang w:val="en-US" w:eastAsia="zh-CN"/>
        </w:rPr>
        <w:t>440</w:t>
      </w:r>
      <w:r>
        <w:rPr>
          <w:rFonts w:hint="default" w:ascii="Calibri" w:hAnsi="Calibri" w:eastAsia="微软雅黑" w:cs="Calibri"/>
          <w:color w:val="auto"/>
          <w:sz w:val="21"/>
          <w:szCs w:val="21"/>
        </w:rPr>
        <w:t xml:space="preserve"> meters maximum beam distance. </w:t>
      </w:r>
    </w:p>
    <w:p>
      <w:pPr>
        <w:adjustRightInd w:val="0"/>
        <w:snapToGrid w:val="0"/>
        <w:spacing w:line="360" w:lineRule="auto"/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</w:rPr>
        <w:t>◎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Utilizes a 3-in-1 smooth reflector design and three Luminus SFT42R LED</w:t>
      </w:r>
      <w:r>
        <w:rPr>
          <w:rFonts w:hint="eastAsia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s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 xml:space="preserve"> to deliver longer </w:t>
      </w:r>
      <w:r>
        <w:rPr>
          <w:rFonts w:hint="eastAsia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beam distance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 xml:space="preserve"> and higher </w:t>
      </w:r>
      <w:r>
        <w:rPr>
          <w:rFonts w:hint="eastAsia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brightness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Calibri" w:hAnsi="Calibri" w:eastAsia="宋体" w:cs="Calibri"/>
          <w:color w:val="auto"/>
          <w:kern w:val="0"/>
          <w:sz w:val="21"/>
          <w:szCs w:val="21"/>
          <w:highlight w:val="none"/>
        </w:rPr>
        <w:t>◎Patented</w:t>
      </w:r>
      <w:r>
        <w:rPr>
          <w:rFonts w:hint="eastAsia" w:ascii="Calibri" w:hAnsi="Calibri" w:eastAsia="宋体" w:cs="Calibri"/>
          <w:color w:val="auto"/>
          <w:kern w:val="0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Flexi</w:t>
      </w:r>
      <w:r>
        <w:rPr>
          <w:rFonts w:hint="eastAsia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S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 xml:space="preserve">ensa control toggle switch enables seamless switching </w:t>
      </w:r>
      <w:r>
        <w:rPr>
          <w:rFonts w:hint="eastAsia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between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 xml:space="preserve"> Duty mode, Lockout mode, and Tactical mode.</w:t>
      </w:r>
    </w:p>
    <w:p>
      <w:pPr>
        <w:adjustRightInd w:val="0"/>
        <w:snapToGrid w:val="0"/>
        <w:spacing w:line="360" w:lineRule="auto"/>
        <w:rPr>
          <w:rFonts w:hint="default" w:ascii="Calibri" w:hAnsi="Calibri" w:eastAsia="宋体" w:cs="Calibri"/>
          <w:color w:val="0000FF"/>
          <w:kern w:val="0"/>
          <w:sz w:val="21"/>
          <w:szCs w:val="21"/>
          <w:lang w:val="en-US" w:eastAsia="zh-CN"/>
        </w:rPr>
      </w:pPr>
      <w:r>
        <w:rPr>
          <w:rFonts w:hint="default" w:ascii="Calibri" w:hAnsi="Calibri" w:eastAsia="宋体" w:cs="Calibri"/>
          <w:color w:val="auto"/>
          <w:kern w:val="0"/>
          <w:sz w:val="21"/>
          <w:szCs w:val="21"/>
          <w:highlight w:val="none"/>
        </w:rPr>
        <w:t>◎</w:t>
      </w:r>
      <w:r>
        <w:rPr>
          <w:rFonts w:hint="default" w:ascii="Calibri" w:hAnsi="Calibri" w:eastAsia="宋体" w:cs="Calibri"/>
          <w:color w:val="auto"/>
          <w:kern w:val="0"/>
          <w:sz w:val="21"/>
          <w:szCs w:val="21"/>
          <w:highlight w:val="none"/>
          <w:lang w:val="en-US" w:eastAsia="zh-CN"/>
        </w:rPr>
        <w:t xml:space="preserve">Dual tail switch and 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Flexi</w:t>
      </w:r>
      <w:r>
        <w:rPr>
          <w:rFonts w:hint="eastAsia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S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ensa control toggle switch for fast and accurate operation.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default" w:ascii="Calibri" w:hAnsi="Calibri" w:eastAsia="微软雅黑" w:cs="Calibri"/>
          <w:color w:val="auto"/>
          <w:kern w:val="0"/>
          <w:sz w:val="21"/>
          <w:szCs w:val="21"/>
          <w:lang w:val="en-US" w:eastAsia="zh-CN"/>
        </w:rPr>
      </w:pPr>
      <w:r>
        <w:rPr>
          <w:rFonts w:hint="default" w:ascii="Calibri" w:hAnsi="Calibri" w:eastAsia="微软雅黑" w:cs="Calibri"/>
          <w:color w:val="auto"/>
          <w:kern w:val="0"/>
          <w:sz w:val="21"/>
          <w:szCs w:val="21"/>
        </w:rPr>
        <w:t>◎</w:t>
      </w:r>
      <w:r>
        <w:rPr>
          <w:rFonts w:hint="default" w:ascii="Calibri" w:hAnsi="Calibri" w:eastAsia="微软雅黑" w:cs="Calibri"/>
          <w:kern w:val="0"/>
          <w:sz w:val="21"/>
          <w:szCs w:val="21"/>
          <w:lang w:val="en-US" w:eastAsia="zh-CN"/>
        </w:rPr>
        <w:t>Powered by an included ARB-L21-5500 battery to offer long-lasting runtime.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default" w:ascii="Calibri" w:hAnsi="Calibri" w:eastAsia="微软雅黑" w:cs="Calibri"/>
          <w:color w:val="auto"/>
          <w:kern w:val="0"/>
          <w:sz w:val="21"/>
          <w:szCs w:val="21"/>
          <w:lang w:eastAsia="zh-CN"/>
        </w:rPr>
      </w:pPr>
      <w:r>
        <w:rPr>
          <w:rFonts w:hint="default" w:ascii="Calibri" w:hAnsi="Calibri" w:eastAsia="微软雅黑" w:cs="Calibri"/>
          <w:color w:val="auto"/>
          <w:kern w:val="0"/>
          <w:sz w:val="21"/>
          <w:szCs w:val="21"/>
        </w:rPr>
        <w:t>◎Universal USB-C charging port with a flip cover supports fast charging protocols and offers both convenience and protection.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default" w:ascii="Calibri" w:hAnsi="Calibri" w:eastAsia="微软雅黑" w:cs="Calibri"/>
          <w:color w:val="auto"/>
          <w:kern w:val="0"/>
          <w:sz w:val="21"/>
          <w:szCs w:val="21"/>
          <w:lang w:eastAsia="zh-CN"/>
        </w:rPr>
      </w:pPr>
      <w:r>
        <w:rPr>
          <w:rFonts w:hint="default" w:ascii="Calibri" w:hAnsi="Calibri" w:eastAsia="微软雅黑" w:cs="Calibri"/>
          <w:color w:val="auto"/>
          <w:kern w:val="0"/>
          <w:sz w:val="21"/>
          <w:szCs w:val="21"/>
          <w:highlight w:val="none"/>
        </w:rPr>
        <w:t>◎</w:t>
      </w:r>
      <w:r>
        <w:rPr>
          <w:rFonts w:hint="eastAsia" w:ascii="Calibri" w:hAnsi="Calibri" w:eastAsia="微软雅黑" w:cs="Calibri"/>
          <w:color w:val="auto"/>
          <w:kern w:val="0"/>
          <w:sz w:val="21"/>
          <w:szCs w:val="21"/>
          <w:highlight w:val="none"/>
          <w:lang w:val="en-US" w:eastAsia="zh-CN"/>
        </w:rPr>
        <w:t>B</w:t>
      </w:r>
      <w:r>
        <w:rPr>
          <w:rFonts w:hint="default" w:ascii="Calibri" w:hAnsi="Calibri" w:eastAsia="微软雅黑" w:cs="Calibri"/>
          <w:kern w:val="0"/>
          <w:sz w:val="21"/>
          <w:szCs w:val="21"/>
          <w:highlight w:val="none"/>
          <w:lang w:val="en-US" w:eastAsia="zh-CN"/>
        </w:rPr>
        <w:t>attery level indicator at the light tail for real-time battery level indication.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eastAsia="微软雅黑" w:cs="Calibri"/>
          <w:color w:val="auto"/>
          <w:kern w:val="0"/>
          <w:sz w:val="21"/>
          <w:szCs w:val="21"/>
        </w:rPr>
        <w:t>◎</w:t>
      </w:r>
      <w:r>
        <w:rPr>
          <w:rFonts w:hint="default" w:ascii="Calibri" w:hAnsi="Calibri" w:cs="Calibri"/>
          <w:sz w:val="21"/>
          <w:szCs w:val="21"/>
          <w:lang w:val="en-US" w:eastAsia="zh-CN"/>
        </w:rPr>
        <w:t>Internal dual-spring structure ensures stable lighting even under severe impact</w:t>
      </w:r>
      <w:r>
        <w:rPr>
          <w:rFonts w:hint="default" w:ascii="Calibri" w:hAnsi="Calibri" w:cs="Calibri"/>
          <w:sz w:val="21"/>
          <w:szCs w:val="21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default" w:ascii="Calibri" w:hAnsi="Calibri" w:eastAsia="微软雅黑" w:cs="Calibri"/>
          <w:kern w:val="0"/>
          <w:sz w:val="21"/>
          <w:szCs w:val="21"/>
          <w:lang w:val="en-US" w:eastAsia="zh-CN"/>
        </w:rPr>
      </w:pPr>
      <w:r>
        <w:rPr>
          <w:rFonts w:hint="default" w:ascii="Calibri" w:hAnsi="Calibri" w:eastAsia="微软雅黑" w:cs="Calibri"/>
          <w:kern w:val="0"/>
          <w:sz w:val="21"/>
          <w:szCs w:val="21"/>
        </w:rPr>
        <w:t>◎</w:t>
      </w:r>
      <w:r>
        <w:rPr>
          <w:rFonts w:hint="default" w:ascii="Calibri" w:hAnsi="Calibri" w:eastAsia="微软雅黑" w:cs="Calibri"/>
          <w:kern w:val="0"/>
          <w:sz w:val="21"/>
          <w:szCs w:val="21"/>
          <w:lang w:val="en-US" w:eastAsia="zh-CN"/>
        </w:rPr>
        <w:t xml:space="preserve">Titanium-plated stainless steel strike bezel inlaid with three tungsten steel </w:t>
      </w:r>
      <w:r>
        <w:rPr>
          <w:rFonts w:hint="eastAsia" w:ascii="Calibri" w:hAnsi="Calibri" w:eastAsia="微软雅黑" w:cs="Calibri"/>
          <w:kern w:val="0"/>
          <w:sz w:val="21"/>
          <w:szCs w:val="21"/>
          <w:lang w:val="en-US" w:eastAsia="zh-CN"/>
        </w:rPr>
        <w:t>glass</w:t>
      </w:r>
      <w:r>
        <w:rPr>
          <w:rFonts w:hint="default" w:ascii="Calibri" w:hAnsi="Calibri" w:eastAsia="微软雅黑" w:cs="Calibri"/>
          <w:kern w:val="0"/>
          <w:sz w:val="21"/>
          <w:szCs w:val="21"/>
          <w:lang w:val="en-US" w:eastAsia="zh-CN"/>
        </w:rPr>
        <w:t>-breaking tips for emergency self-defense and safety.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Calibri" w:hAnsi="Calibri" w:eastAsia="微软雅黑" w:cs="Calibri"/>
          <w:color w:val="auto"/>
          <w:sz w:val="21"/>
          <w:szCs w:val="21"/>
          <w:highlight w:val="yellow"/>
        </w:rPr>
      </w:pPr>
      <w:r>
        <w:rPr>
          <w:rFonts w:hint="default" w:ascii="Calibri" w:hAnsi="Calibri" w:eastAsia="微软雅黑" w:cs="Calibri"/>
          <w:color w:val="auto"/>
          <w:kern w:val="0"/>
          <w:sz w:val="21"/>
          <w:szCs w:val="21"/>
        </w:rPr>
        <w:t>◎</w:t>
      </w:r>
      <w:r>
        <w:rPr>
          <w:rFonts w:hint="default" w:ascii="Calibri" w:hAnsi="Calibri" w:cs="Calibri"/>
          <w:color w:val="auto"/>
          <w:sz w:val="21"/>
          <w:szCs w:val="21"/>
        </w:rPr>
        <w:t>Toughened ultra-clear glass lens with double-sided anti-reflective coating.</w:t>
      </w:r>
    </w:p>
    <w:p>
      <w:pPr>
        <w:spacing w:line="360" w:lineRule="auto"/>
        <w:rPr>
          <w:rFonts w:hint="default" w:ascii="Calibri" w:hAnsi="Calibri" w:eastAsia="微软雅黑" w:cs="Calibri"/>
          <w:sz w:val="21"/>
          <w:szCs w:val="21"/>
          <w:lang w:val="en-US" w:eastAsia="zh-CN"/>
        </w:rPr>
      </w:pPr>
      <w:r>
        <w:rPr>
          <w:rFonts w:hint="default" w:ascii="Calibri" w:hAnsi="Calibri" w:eastAsia="微软雅黑" w:cs="Calibri"/>
          <w:kern w:val="0"/>
          <w:sz w:val="21"/>
          <w:szCs w:val="21"/>
        </w:rPr>
        <w:t>◎</w:t>
      </w:r>
      <w:r>
        <w:rPr>
          <w:rFonts w:hint="default" w:ascii="Calibri" w:hAnsi="Calibri" w:eastAsia="微软雅黑" w:cs="Calibri"/>
          <w:kern w:val="0"/>
          <w:sz w:val="21"/>
          <w:szCs w:val="21"/>
          <w:lang w:val="en-US" w:eastAsia="zh-CN"/>
        </w:rPr>
        <w:t>Lamp body is m</w:t>
      </w:r>
      <w:r>
        <w:rPr>
          <w:rFonts w:hint="default" w:ascii="Calibri" w:hAnsi="Calibri" w:cs="Calibri"/>
          <w:b w:val="0"/>
          <w:bCs w:val="0"/>
          <w:sz w:val="21"/>
          <w:szCs w:val="21"/>
          <w:highlight w:val="none"/>
          <w:shd w:val="clear" w:color="auto" w:fill="auto"/>
          <w:lang w:val="en-US" w:eastAsia="zh-CN"/>
        </w:rPr>
        <w:t>ade of A6061-T6 aluminum alloy material.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Chars="0" w:right="0" w:rightChars="0"/>
        <w:textAlignment w:val="auto"/>
        <w:rPr>
          <w:rFonts w:hint="default" w:ascii="Calibri" w:hAnsi="Calibri" w:eastAsia="微软雅黑" w:cs="Calibri"/>
          <w:color w:val="auto"/>
          <w:kern w:val="0"/>
          <w:sz w:val="21"/>
          <w:szCs w:val="21"/>
          <w:lang w:eastAsia="zh-CN"/>
        </w:rPr>
      </w:pPr>
      <w:r>
        <w:rPr>
          <w:rFonts w:hint="default" w:ascii="Calibri" w:hAnsi="Calibri" w:eastAsia="微软雅黑" w:cs="Calibri"/>
          <w:kern w:val="0"/>
          <w:sz w:val="21"/>
          <w:szCs w:val="21"/>
        </w:rPr>
        <w:t>◎</w:t>
      </w:r>
      <w:r>
        <w:rPr>
          <w:rFonts w:hint="default" w:ascii="Calibri" w:hAnsi="Calibri" w:cs="Calibri"/>
          <w:sz w:val="21"/>
          <w:szCs w:val="21"/>
        </w:rPr>
        <w:t xml:space="preserve">Premium </w:t>
      </w:r>
      <w:r>
        <w:rPr>
          <w:rFonts w:hint="eastAsia" w:ascii="Calibri" w:hAnsi="Calibri" w:cs="Calibri"/>
          <w:sz w:val="21"/>
          <w:szCs w:val="21"/>
          <w:lang w:val="en-US" w:eastAsia="zh-CN"/>
        </w:rPr>
        <w:t>t</w:t>
      </w:r>
      <w:r>
        <w:rPr>
          <w:rFonts w:hint="default" w:ascii="Calibri" w:hAnsi="Calibri" w:cs="Calibri"/>
          <w:sz w:val="21"/>
          <w:szCs w:val="21"/>
        </w:rPr>
        <w:t>ype</w:t>
      </w:r>
      <w:r>
        <w:rPr>
          <w:rFonts w:hint="eastAsia" w:ascii="Calibri" w:hAnsi="Calibri" w:cs="Calibri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cs="Calibri"/>
          <w:sz w:val="21"/>
          <w:szCs w:val="21"/>
        </w:rPr>
        <w:t>HAIII military-grade hard-anodized anti-abrasive finish</w:t>
      </w:r>
      <w:r>
        <w:rPr>
          <w:rFonts w:hint="default" w:ascii="Calibri" w:hAnsi="Calibri" w:cs="Calibri"/>
          <w:sz w:val="21"/>
          <w:szCs w:val="21"/>
          <w:lang w:val="en-US" w:eastAsia="zh-CN"/>
        </w:rPr>
        <w:t>.</w:t>
      </w:r>
    </w:p>
    <w:p>
      <w:pPr>
        <w:adjustRightInd w:val="0"/>
        <w:snapToGrid w:val="0"/>
        <w:spacing w:line="360" w:lineRule="auto"/>
        <w:rPr>
          <w:rFonts w:hint="default" w:ascii="Calibri" w:hAnsi="Calibri" w:eastAsia="微软雅黑" w:cs="Calibri"/>
          <w:color w:val="auto"/>
          <w:kern w:val="0"/>
          <w:sz w:val="21"/>
          <w:szCs w:val="21"/>
          <w:lang w:val="en-US" w:eastAsia="zh-CN"/>
        </w:rPr>
      </w:pPr>
      <w:r>
        <w:rPr>
          <w:rFonts w:hint="default" w:ascii="Calibri" w:hAnsi="Calibri" w:eastAsia="微软雅黑" w:cs="Calibri"/>
          <w:kern w:val="0"/>
          <w:sz w:val="21"/>
          <w:szCs w:val="21"/>
        </w:rPr>
        <w:t>◎</w:t>
      </w:r>
      <w:r>
        <w:rPr>
          <w:rFonts w:hint="default" w:ascii="Calibri" w:hAnsi="Calibri" w:cs="Calibri"/>
          <w:sz w:val="21"/>
          <w:szCs w:val="21"/>
          <w:lang w:val="en-US" w:eastAsia="zh-CN"/>
        </w:rPr>
        <w:t>Size: 6.50'' x 1.57'' x 1.02''/165 x 40 x 26 mm.</w:t>
      </w:r>
    </w:p>
    <w:p>
      <w:pPr>
        <w:adjustRightInd w:val="0"/>
        <w:snapToGrid w:val="0"/>
        <w:spacing w:line="360" w:lineRule="auto"/>
        <w:rPr>
          <w:rFonts w:hint="default" w:ascii="Calibri" w:hAnsi="Calibri" w:eastAsia="微软雅黑" w:cs="Calibri"/>
          <w:color w:val="auto"/>
          <w:kern w:val="0"/>
          <w:sz w:val="21"/>
          <w:szCs w:val="21"/>
          <w:lang w:val="en-US" w:eastAsia="zh-CN"/>
        </w:rPr>
      </w:pPr>
      <w:r>
        <w:rPr>
          <w:rFonts w:hint="default" w:ascii="Calibri" w:hAnsi="Calibri" w:eastAsia="微软雅黑" w:cs="Calibri"/>
          <w:kern w:val="0"/>
          <w:sz w:val="21"/>
          <w:szCs w:val="21"/>
        </w:rPr>
        <w:t>◎</w:t>
      </w:r>
      <w:r>
        <w:rPr>
          <w:rFonts w:hint="default" w:ascii="Calibri" w:hAnsi="Calibri" w:cs="Calibri"/>
          <w:sz w:val="21"/>
          <w:szCs w:val="21"/>
          <w:lang w:val="en-US" w:eastAsia="zh-CN"/>
        </w:rPr>
        <w:t xml:space="preserve">Weight: </w:t>
      </w:r>
      <w:r>
        <w:rPr>
          <w:rFonts w:hint="default" w:ascii="Calibri" w:hAnsi="Calibri" w:eastAsia="微软雅黑" w:cs="Calibri"/>
          <w:sz w:val="21"/>
          <w:szCs w:val="21"/>
          <w:highlight w:val="none"/>
          <w:lang w:val="en-US" w:eastAsia="zh-CN"/>
        </w:rPr>
        <w:t>8.85</w:t>
      </w:r>
      <w:r>
        <w:rPr>
          <w:rFonts w:hint="default" w:ascii="Calibri" w:hAnsi="Calibri" w:cs="Calibri"/>
          <w:sz w:val="21"/>
          <w:szCs w:val="21"/>
          <w:lang w:val="en-US" w:eastAsia="zh-CN"/>
        </w:rPr>
        <w:t xml:space="preserve"> oz/250.8 g (including battery).</w:t>
      </w:r>
    </w:p>
    <w:p>
      <w:pPr>
        <w:adjustRightInd w:val="0"/>
        <w:snapToGrid w:val="0"/>
        <w:rPr>
          <w:rFonts w:hint="eastAsia" w:ascii="微软雅黑" w:hAnsi="微软雅黑" w:eastAsia="微软雅黑" w:cs="Calibri"/>
          <w:color w:val="auto"/>
          <w:kern w:val="0"/>
          <w:szCs w:val="21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/>
        <w:textAlignment w:val="auto"/>
        <w:rPr>
          <w:rFonts w:hint="default" w:ascii="Calibri" w:hAnsi="Calibri" w:eastAsia="微软雅黑" w:cs="Calibri"/>
          <w:b/>
          <w:szCs w:val="21"/>
        </w:rPr>
      </w:pPr>
      <w:r>
        <w:rPr>
          <w:rFonts w:hint="default" w:ascii="Calibri" w:hAnsi="Calibri" w:cs="Calibri"/>
          <w:b/>
          <w:bCs/>
          <w:color w:val="auto"/>
          <w:sz w:val="28"/>
          <w:szCs w:val="28"/>
          <w:highlight w:val="none"/>
          <w:lang w:val="en-US" w:eastAsia="zh-CN"/>
        </w:rPr>
        <w:t>Operating Instruction</w:t>
      </w:r>
      <w:r>
        <w:rPr>
          <w:rFonts w:hint="eastAsia" w:ascii="Calibri" w:hAnsi="Calibri" w:cs="Calibri"/>
          <w:b/>
          <w:bCs/>
          <w:color w:val="auto"/>
          <w:sz w:val="28"/>
          <w:szCs w:val="28"/>
          <w:highlight w:val="none"/>
          <w:lang w:val="en-US" w:eastAsia="zh-CN"/>
        </w:rPr>
        <w:t>s</w:t>
      </w:r>
    </w:p>
    <w:p>
      <w:pPr>
        <w:adjustRightInd w:val="0"/>
        <w:snapToGrid w:val="0"/>
        <w:spacing w:line="360" w:lineRule="auto"/>
        <w:rPr>
          <w:rFonts w:hint="default" w:ascii="Calibri" w:hAnsi="Calibri" w:cs="Calibri"/>
          <w:b/>
          <w:bCs/>
        </w:rPr>
      </w:pPr>
      <w:r>
        <w:rPr>
          <w:rFonts w:hint="default" w:ascii="Calibri" w:hAnsi="Calibri" w:cs="Calibri"/>
          <w:b/>
          <w:bCs/>
        </w:rPr>
        <w:t>On</w:t>
      </w:r>
    </w:p>
    <w:p>
      <w:pPr>
        <w:adjustRightInd w:val="0"/>
        <w:snapToGrid w:val="0"/>
        <w:spacing w:line="360" w:lineRule="auto"/>
        <w:rPr>
          <w:rFonts w:hint="default" w:ascii="Calibri" w:hAnsi="Calibri" w:eastAsia="微软雅黑" w:cs="Calibri"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eastAsia="微软雅黑" w:cs="Calibri"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With the light locked and the tactical s</w:t>
      </w:r>
      <w:r>
        <w:rPr>
          <w:rFonts w:hint="default" w:ascii="Calibri" w:hAnsi="Calibri" w:eastAsia="微软雅黑" w:cs="Calibri"/>
          <w:color w:val="000000" w:themeColor="text1"/>
          <w:szCs w:val="21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witch </w:t>
      </w:r>
      <w:r>
        <w:rPr>
          <w:rFonts w:hint="eastAsia" w:ascii="Calibri" w:hAnsi="Calibri" w:eastAsia="微软雅黑" w:cs="Calibri"/>
          <w:color w:val="000000" w:themeColor="text1"/>
          <w:szCs w:val="21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fully pressed</w:t>
      </w:r>
      <w:r>
        <w:rPr>
          <w:rFonts w:hint="default" w:ascii="Calibri" w:hAnsi="Calibri" w:eastAsia="微软雅黑" w:cs="Calibri"/>
          <w:color w:val="000000" w:themeColor="text1"/>
          <w:szCs w:val="21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, tu</w:t>
      </w:r>
      <w:r>
        <w:rPr>
          <w:rFonts w:hint="default" w:ascii="Calibri" w:hAnsi="Calibri" w:eastAsia="微软雅黑" w:cs="Calibri"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rn the toggle switch </w:t>
      </w:r>
      <w:r>
        <w:rPr>
          <w:rFonts w:hint="eastAsia" w:ascii="Calibri" w:hAnsi="Calibri" w:eastAsia="微软雅黑" w:cs="Calibri"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from Lockout mode </w:t>
      </w:r>
      <w:r>
        <w:rPr>
          <w:rFonts w:hint="default" w:ascii="Calibri" w:hAnsi="Calibri" w:eastAsia="微软雅黑" w:cs="Calibri"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to any mode to turn on the flashlight.</w:t>
      </w:r>
    </w:p>
    <w:p>
      <w:pPr>
        <w:adjustRightInd w:val="0"/>
        <w:snapToGrid w:val="0"/>
        <w:spacing w:line="360" w:lineRule="auto"/>
        <w:rPr>
          <w:rFonts w:hint="default" w:ascii="Calibri" w:hAnsi="Calibri" w:eastAsia="微软雅黑" w:cs="Calibri"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eastAsia="微软雅黑" w:cs="Calibri"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With the light unlocked and turned off, tap the tactical switch to</w:t>
      </w:r>
      <w:r>
        <w:rPr>
          <w:rFonts w:hint="default" w:ascii="Calibri" w:hAnsi="Calibri" w:eastAsia="微软雅黑" w:cs="Calibri"/>
          <w:b w:val="0"/>
          <w:bCs/>
          <w:color w:val="auto"/>
          <w:szCs w:val="21"/>
          <w:lang w:val="en-US" w:eastAsia="zh-CN"/>
        </w:rPr>
        <w:t xml:space="preserve"> turn on the light momentarily or fully press the tactical switch to </w:t>
      </w:r>
      <w:r>
        <w:rPr>
          <w:rFonts w:hint="default" w:ascii="Calibri" w:hAnsi="Calibri" w:cs="Calibri"/>
          <w:strike w:val="0"/>
          <w:dstrike w:val="0"/>
        </w:rPr>
        <w:t>turn on</w:t>
      </w:r>
      <w:r>
        <w:rPr>
          <w:rFonts w:hint="default" w:ascii="Calibri" w:hAnsi="Calibri" w:cs="Calibri"/>
          <w:strike w:val="0"/>
          <w:dstrike w:val="0"/>
          <w:lang w:val="en-US" w:eastAsia="zh-CN"/>
        </w:rPr>
        <w:t xml:space="preserve"> </w:t>
      </w:r>
      <w:r>
        <w:rPr>
          <w:rFonts w:hint="default" w:ascii="Calibri" w:hAnsi="Calibri" w:cs="Calibri"/>
          <w:strike w:val="0"/>
          <w:dstrike w:val="0"/>
        </w:rPr>
        <w:t>th</w:t>
      </w:r>
      <w:r>
        <w:rPr>
          <w:rFonts w:hint="default" w:ascii="Calibri" w:hAnsi="Calibri" w:cs="Calibri"/>
        </w:rPr>
        <w:t>e light</w:t>
      </w:r>
      <w:r>
        <w:rPr>
          <w:rFonts w:hint="eastAsia" w:ascii="Calibri" w:hAnsi="Calibri" w:cs="Calibri"/>
          <w:lang w:val="en-US" w:eastAsia="zh-CN"/>
        </w:rPr>
        <w:t xml:space="preserve"> </w:t>
      </w:r>
      <w:r>
        <w:rPr>
          <w:rFonts w:hint="default" w:ascii="Calibri" w:hAnsi="Calibri" w:cs="Calibri"/>
          <w:strike w:val="0"/>
          <w:dstrike w:val="0"/>
        </w:rPr>
        <w:t>constantly</w:t>
      </w:r>
      <w:r>
        <w:rPr>
          <w:rFonts w:hint="default" w:ascii="Calibri" w:hAnsi="Calibri" w:cs="Calibri"/>
          <w:lang w:val="en-US" w:eastAsia="zh-CN"/>
        </w:rPr>
        <w:t>.</w:t>
      </w:r>
    </w:p>
    <w:p>
      <w:pPr>
        <w:adjustRightInd w:val="0"/>
        <w:snapToGrid w:val="0"/>
        <w:spacing w:line="360" w:lineRule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O</w:t>
      </w:r>
      <w:r>
        <w:rPr>
          <w:b/>
          <w:bCs/>
        </w:rPr>
        <w:t>ff</w:t>
      </w:r>
    </w:p>
    <w:p>
      <w:pPr>
        <w:adjustRightInd w:val="0"/>
        <w:snapToGrid w:val="0"/>
        <w:spacing w:line="360" w:lineRule="auto"/>
        <w:rPr>
          <w:rFonts w:hint="default" w:ascii="微软雅黑" w:hAnsi="微软雅黑" w:eastAsia="微软雅黑"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eastAsia="微软雅黑" w:cs="Calibri"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With the light unlocked and turned o</w:t>
      </w:r>
      <w:r>
        <w:rPr>
          <w:rFonts w:hint="eastAsia" w:ascii="Calibri" w:hAnsi="Calibri" w:eastAsia="微软雅黑" w:cs="Calibri"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n, fully press the tactical switch or turn the toggle switch to Lockout mode to turn off the flashlight.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Calibri" w:hAnsi="Calibri" w:eastAsia="微软雅黑" w:cs="Calibri"/>
          <w:b/>
          <w:bCs/>
          <w:color w:val="auto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default" w:ascii="Calibri" w:hAnsi="Calibri" w:eastAsia="微软雅黑" w:cs="Calibri"/>
          <w:b/>
          <w:bCs/>
          <w:color w:val="auto"/>
          <w:szCs w:val="21"/>
          <w:lang w:val="en-US" w:eastAsia="zh-CN"/>
        </w:rPr>
      </w:pPr>
      <w:r>
        <w:rPr>
          <w:rFonts w:hint="eastAsia" w:ascii="Calibri" w:hAnsi="Calibri" w:eastAsia="微软雅黑" w:cs="Calibri"/>
          <w:b/>
          <w:bCs/>
          <w:color w:val="auto"/>
          <w:szCs w:val="21"/>
          <w:lang w:val="en-US" w:eastAsia="zh-CN"/>
        </w:rPr>
        <w:t>Mode Switching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default" w:ascii="Calibri" w:hAnsi="Calibri" w:eastAsia="微软雅黑" w:cs="Calibri"/>
          <w:color w:val="000000"/>
          <w:szCs w:val="21"/>
          <w:lang w:val="en-US" w:eastAsia="zh-CN"/>
        </w:rPr>
      </w:pPr>
      <w:r>
        <w:rPr>
          <w:rFonts w:hint="eastAsia" w:ascii="Calibri" w:hAnsi="Calibri" w:eastAsia="微软雅黑" w:cs="Calibri"/>
          <w:color w:val="000000"/>
          <w:szCs w:val="21"/>
          <w:lang w:val="en-US" w:eastAsia="zh-CN"/>
        </w:rPr>
        <w:t>With the light head facing upward, t</w:t>
      </w:r>
      <w:r>
        <w:rPr>
          <w:rFonts w:hint="default" w:ascii="Calibri" w:hAnsi="Calibri" w:eastAsia="微软雅黑" w:cs="Calibri"/>
          <w:color w:val="000000"/>
          <w:szCs w:val="21"/>
          <w:lang w:val="en-US" w:eastAsia="zh-CN"/>
        </w:rPr>
        <w:t>urn the</w:t>
      </w:r>
      <w:r>
        <w:rPr>
          <w:rFonts w:hint="eastAsia" w:ascii="Calibri" w:hAnsi="Calibri" w:eastAsia="微软雅黑" w:cs="Calibri"/>
          <w:color w:val="000000"/>
          <w:szCs w:val="21"/>
          <w:lang w:val="en-US" w:eastAsia="zh-CN"/>
        </w:rPr>
        <w:t xml:space="preserve"> toggle switch</w:t>
      </w:r>
      <w:r>
        <w:rPr>
          <w:rFonts w:hint="default" w:ascii="Calibri" w:hAnsi="Calibri" w:eastAsia="微软雅黑" w:cs="Calibri"/>
          <w:color w:val="000000"/>
          <w:szCs w:val="21"/>
          <w:lang w:val="en-US" w:eastAsia="zh-CN"/>
        </w:rPr>
        <w:t xml:space="preserve"> to switch between three modes</w:t>
      </w:r>
      <w:r>
        <w:rPr>
          <w:rFonts w:hint="eastAsia" w:ascii="Calibri" w:hAnsi="Calibri" w:eastAsia="微软雅黑" w:cs="Calibri"/>
          <w:color w:val="000000"/>
          <w:szCs w:val="21"/>
          <w:lang w:val="en-US" w:eastAsia="zh-CN"/>
        </w:rPr>
        <w:t xml:space="preserve"> (</w:t>
      </w:r>
      <w:r>
        <w:rPr>
          <w:rFonts w:hint="default" w:ascii="Calibri" w:hAnsi="Calibri" w:eastAsia="微软雅黑" w:cs="Calibri"/>
          <w:color w:val="000000"/>
          <w:szCs w:val="21"/>
          <w:lang w:val="en-US" w:eastAsia="zh-CN"/>
        </w:rPr>
        <w:t xml:space="preserve">from </w:t>
      </w:r>
      <w:r>
        <w:rPr>
          <w:rFonts w:hint="eastAsia" w:ascii="Calibri" w:hAnsi="Calibri" w:eastAsia="微软雅黑" w:cs="Calibri"/>
          <w:color w:val="000000"/>
          <w:szCs w:val="21"/>
          <w:lang w:val="en-US" w:eastAsia="zh-CN"/>
        </w:rPr>
        <w:t>left</w:t>
      </w:r>
      <w:r>
        <w:rPr>
          <w:rFonts w:hint="default" w:ascii="Calibri" w:hAnsi="Calibri" w:eastAsia="微软雅黑" w:cs="Calibri"/>
          <w:color w:val="000000"/>
          <w:szCs w:val="21"/>
          <w:lang w:val="en-US" w:eastAsia="zh-CN"/>
        </w:rPr>
        <w:t xml:space="preserve"> to </w:t>
      </w:r>
      <w:r>
        <w:rPr>
          <w:rFonts w:hint="eastAsia" w:ascii="Calibri" w:hAnsi="Calibri" w:eastAsia="微软雅黑" w:cs="Calibri"/>
          <w:color w:val="000000"/>
          <w:szCs w:val="21"/>
          <w:lang w:val="en-US" w:eastAsia="zh-CN"/>
        </w:rPr>
        <w:t xml:space="preserve">right) </w:t>
      </w:r>
      <w:r>
        <w:rPr>
          <w:rFonts w:hint="default" w:ascii="Calibri" w:hAnsi="Calibri" w:eastAsia="微软雅黑" w:cs="Calibri"/>
          <w:color w:val="000000"/>
          <w:szCs w:val="21"/>
          <w:lang w:val="en-US" w:eastAsia="zh-CN"/>
        </w:rPr>
        <w:t>:</w:t>
      </w:r>
      <w:r>
        <w:rPr>
          <w:rFonts w:hint="eastAsia" w:ascii="Calibri" w:hAnsi="Calibri" w:eastAsia="微软雅黑" w:cs="Calibri"/>
          <w:color w:val="000000"/>
          <w:szCs w:val="21"/>
          <w:lang w:val="en-US" w:eastAsia="zh-CN"/>
        </w:rPr>
        <w:t xml:space="preserve"> </w:t>
      </w:r>
      <w:r>
        <w:rPr>
          <w:rFonts w:hint="default" w:ascii="Calibri" w:hAnsi="Calibri" w:eastAsia="微软雅黑" w:cs="Calibri"/>
          <w:color w:val="000000"/>
          <w:szCs w:val="21"/>
          <w:lang w:val="en-US" w:eastAsia="zh-CN"/>
        </w:rPr>
        <w:t>Duty mode→Lockout mode→</w:t>
      </w:r>
      <w:r>
        <w:rPr>
          <w:rFonts w:hint="eastAsia" w:ascii="Calibri" w:hAnsi="Calibri" w:eastAsia="微软雅黑" w:cs="Calibri"/>
          <w:color w:val="000000"/>
          <w:szCs w:val="21"/>
          <w:lang w:val="en-US" w:eastAsia="zh-CN"/>
        </w:rPr>
        <w:t>Tactical</w:t>
      </w:r>
      <w:r>
        <w:rPr>
          <w:rFonts w:hint="default" w:ascii="Calibri" w:hAnsi="Calibri" w:eastAsia="微软雅黑" w:cs="Calibri"/>
          <w:color w:val="000000"/>
          <w:szCs w:val="21"/>
          <w:lang w:val="en-US" w:eastAsia="zh-CN"/>
        </w:rPr>
        <w:t xml:space="preserve"> mode.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default" w:ascii="Calibri" w:hAnsi="Calibri" w:eastAsia="微软雅黑" w:cs="Calibri"/>
          <w:color w:val="000000"/>
          <w:szCs w:val="21"/>
          <w:lang w:val="en-US" w:eastAsia="zh-CN"/>
        </w:rPr>
      </w:pPr>
    </w:p>
    <w:p>
      <w:pPr>
        <w:spacing w:line="360" w:lineRule="auto"/>
        <w:rPr>
          <w:b/>
          <w:bCs/>
        </w:rPr>
      </w:pPr>
      <w:r>
        <w:rPr>
          <w:b/>
          <w:bCs/>
        </w:rPr>
        <w:t xml:space="preserve">Output Selection </w:t>
      </w:r>
    </w:p>
    <w:p>
      <w:pPr>
        <w:spacing w:line="360" w:lineRule="auto"/>
        <w:rPr>
          <w:rFonts w:hint="default" w:ascii="Calibri" w:hAnsi="Calibri" w:eastAsia="微软雅黑" w:cs="Calibri"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eastAsia="微软雅黑" w:cs="Calibri"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Duty mode: 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 xml:space="preserve">With the light turned on, single click the functional switch to </w:t>
      </w:r>
      <w:r>
        <w:rPr>
          <w:rFonts w:hint="default" w:ascii="Calibri" w:hAnsi="Calibri" w:cs="Calibri"/>
          <w:sz w:val="21"/>
          <w:szCs w:val="21"/>
          <w:lang w:val="en-US" w:eastAsia="zh-CN"/>
        </w:rPr>
        <w:t>cycle through Eco→Low→Med→High.</w:t>
      </w:r>
    </w:p>
    <w:p>
      <w:pPr>
        <w:adjustRightInd w:val="0"/>
        <w:snapToGrid w:val="0"/>
        <w:spacing w:line="360" w:lineRule="auto"/>
        <w:rPr>
          <w:rFonts w:hint="default" w:ascii="Calibri" w:hAnsi="Calibri" w:cs="Calibri"/>
          <w:sz w:val="21"/>
          <w:szCs w:val="21"/>
          <w:lang w:val="en-US" w:eastAsia="zh-CN"/>
        </w:rPr>
      </w:pPr>
      <w:r>
        <w:rPr>
          <w:rFonts w:hint="default" w:ascii="Calibri" w:hAnsi="Calibri" w:eastAsia="微软雅黑" w:cs="Calibri"/>
          <w:color w:val="000000" w:themeColor="text1"/>
          <w:szCs w:val="21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Tactical mode</w:t>
      </w:r>
      <w:r>
        <w:rPr>
          <w:rFonts w:hint="default" w:ascii="Calibri" w:hAnsi="Calibri" w:eastAsia="微软雅黑" w:cs="Calibri"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 xml:space="preserve">With the light turned on, single click the functional switch to </w:t>
      </w:r>
      <w:r>
        <w:rPr>
          <w:rFonts w:hint="default" w:ascii="Calibri" w:hAnsi="Calibri" w:cs="Calibri"/>
          <w:sz w:val="21"/>
          <w:szCs w:val="21"/>
          <w:lang w:val="en-US" w:eastAsia="zh-CN"/>
        </w:rPr>
        <w:t>select between Eco and Turbo.</w:t>
      </w:r>
    </w:p>
    <w:p>
      <w:pPr>
        <w:adjustRightInd w:val="0"/>
        <w:snapToGrid w:val="0"/>
        <w:rPr>
          <w:rFonts w:hint="eastAsia" w:ascii="微软雅黑" w:hAnsi="微软雅黑" w:eastAsia="微软雅黑"/>
          <w:color w:val="000000" w:themeColor="text1"/>
          <w:szCs w:val="21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rPr>
          <w:rFonts w:hint="eastAsia" w:ascii="微软雅黑" w:hAnsi="微软雅黑" w:eastAsia="微软雅黑"/>
          <w:color w:val="000000" w:themeColor="text1"/>
          <w:szCs w:val="21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360" w:lineRule="auto"/>
        <w:rPr>
          <w:rFonts w:hint="default" w:ascii="Calibri" w:hAnsi="Calibri" w:eastAsia="微软雅黑" w:cs="Calibri"/>
          <w:b/>
          <w:bCs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eastAsia="微软雅黑" w:cs="Calibri"/>
          <w:b/>
          <w:bCs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Instant Turbo</w:t>
      </w:r>
    </w:p>
    <w:p>
      <w:pPr>
        <w:adjustRightInd w:val="0"/>
        <w:snapToGrid w:val="0"/>
        <w:spacing w:line="360" w:lineRule="auto"/>
        <w:rPr>
          <w:rFonts w:hint="eastAsia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 xml:space="preserve">With the light turned on, </w:t>
      </w:r>
      <w:r>
        <w:rPr>
          <w:rFonts w:hint="eastAsia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press and hold the functional switch for 0.5 seconds to enter Turbo and lock it. Single click the functional switch to return to the previously used output.</w:t>
      </w:r>
    </w:p>
    <w:p>
      <w:pPr>
        <w:adjustRightInd w:val="0"/>
        <w:snapToGrid w:val="0"/>
        <w:spacing w:line="360" w:lineRule="auto"/>
        <w:ind w:left="0" w:firstLine="0" w:firstLineChars="0"/>
        <w:rPr>
          <w:rFonts w:hint="eastAsia" w:ascii="微软雅黑" w:hAnsi="微软雅黑" w:eastAsia="微软雅黑"/>
          <w:color w:val="000000" w:themeColor="text1"/>
          <w:szCs w:val="21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With the light turned o</w:t>
      </w:r>
      <w:r>
        <w:rPr>
          <w:rFonts w:hint="eastAsia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ff, press the functional switch to enter Turbo. Release the functional switch and the light will go off.</w:t>
      </w:r>
    </w:p>
    <w:p>
      <w:pPr>
        <w:adjustRightInd w:val="0"/>
        <w:snapToGrid w:val="0"/>
        <w:spacing w:line="360" w:lineRule="auto"/>
        <w:rPr>
          <w:rFonts w:hint="default" w:ascii="Calibri" w:hAnsi="Calibri" w:eastAsia="微软雅黑" w:cs="Calibri"/>
          <w:color w:val="000000" w:themeColor="text1"/>
          <w:sz w:val="21"/>
          <w:szCs w:val="21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eastAsia="微软雅黑" w:cs="Calibri"/>
          <w:color w:val="000000" w:themeColor="text1"/>
          <w:sz w:val="21"/>
          <w:szCs w:val="21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*</w:t>
      </w:r>
      <w:r>
        <w:rPr>
          <w:rFonts w:hint="default" w:ascii="Calibri" w:hAnsi="Calibri" w:eastAsia="宋体" w:cs="Calibri"/>
          <w:sz w:val="21"/>
          <w:szCs w:val="21"/>
          <w:highlight w:val="none"/>
        </w:rPr>
        <w:t xml:space="preserve">This operation is only applicable in </w:t>
      </w:r>
      <w:r>
        <w:rPr>
          <w:rFonts w:hint="default" w:ascii="Calibri" w:hAnsi="Calibri" w:eastAsia="宋体" w:cs="Calibri"/>
          <w:sz w:val="21"/>
          <w:szCs w:val="21"/>
          <w:highlight w:val="none"/>
          <w:lang w:val="en-US" w:eastAsia="zh-CN"/>
        </w:rPr>
        <w:t>Duty</w:t>
      </w:r>
      <w:r>
        <w:rPr>
          <w:rFonts w:hint="default" w:ascii="Calibri" w:hAnsi="Calibri" w:eastAsia="宋体" w:cs="Calibri"/>
          <w:sz w:val="21"/>
          <w:szCs w:val="21"/>
          <w:highlight w:val="none"/>
        </w:rPr>
        <w:t xml:space="preserve"> </w:t>
      </w:r>
      <w:r>
        <w:rPr>
          <w:rFonts w:hint="default" w:ascii="Calibri" w:hAnsi="Calibri" w:eastAsia="宋体" w:cs="Calibri"/>
          <w:sz w:val="21"/>
          <w:szCs w:val="21"/>
          <w:highlight w:val="none"/>
          <w:lang w:val="en-US" w:eastAsia="zh-CN"/>
        </w:rPr>
        <w:t>m</w:t>
      </w:r>
      <w:r>
        <w:rPr>
          <w:rFonts w:hint="default" w:ascii="Calibri" w:hAnsi="Calibri" w:eastAsia="宋体" w:cs="Calibri"/>
          <w:sz w:val="21"/>
          <w:szCs w:val="21"/>
          <w:highlight w:val="none"/>
        </w:rPr>
        <w:t>ode.</w:t>
      </w:r>
    </w:p>
    <w:p>
      <w:pPr>
        <w:adjustRightInd w:val="0"/>
        <w:snapToGrid w:val="0"/>
        <w:rPr>
          <w:rFonts w:hint="default" w:ascii="Calibri" w:hAnsi="Calibri" w:eastAsia="微软雅黑" w:cs="Calibri"/>
          <w:b/>
          <w:bCs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rPr>
          <w:rFonts w:hint="default" w:ascii="Calibri" w:hAnsi="Calibri" w:eastAsia="微软雅黑" w:cs="Calibri"/>
          <w:b/>
          <w:bCs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rPr>
          <w:rFonts w:hint="default" w:ascii="Calibri" w:hAnsi="Calibri" w:eastAsia="微软雅黑" w:cs="Calibri"/>
          <w:b/>
          <w:bCs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rPr>
          <w:rFonts w:hint="default" w:ascii="Calibri" w:hAnsi="Calibri" w:eastAsia="微软雅黑" w:cs="Calibri"/>
          <w:b/>
          <w:bCs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eastAsia="微软雅黑" w:cs="Calibri"/>
          <w:b/>
          <w:bCs/>
          <w:color w:val="000000" w:themeColor="text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Instant Strobe</w:t>
      </w:r>
    </w:p>
    <w:p>
      <w:pPr>
        <w:adjustRightInd w:val="0"/>
        <w:snapToGrid w:val="0"/>
        <w:spacing w:line="360" w:lineRule="auto"/>
        <w:rPr>
          <w:rFonts w:hint="default" w:ascii="微软雅黑" w:hAnsi="微软雅黑" w:eastAsia="微软雅黑"/>
          <w:color w:val="000000" w:themeColor="text1"/>
          <w:szCs w:val="21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With the light turned on,</w:t>
      </w:r>
      <w:r>
        <w:rPr>
          <w:rFonts w:hint="eastAsia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 xml:space="preserve"> press and hold the functional switch for 0.5 seconds to enter Strobe. Single click the functional switch to exit Strobe and return to the previously used output.</w:t>
      </w:r>
    </w:p>
    <w:p>
      <w:pPr>
        <w:adjustRightInd w:val="0"/>
        <w:snapToGrid w:val="0"/>
        <w:spacing w:line="360" w:lineRule="auto"/>
        <w:rPr>
          <w:rFonts w:hint="eastAsia" w:ascii="微软雅黑" w:hAnsi="微软雅黑" w:eastAsia="微软雅黑"/>
          <w:color w:val="000000" w:themeColor="text1"/>
          <w:szCs w:val="21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With the light turned o</w:t>
      </w:r>
      <w:r>
        <w:rPr>
          <w:rFonts w:hint="eastAsia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ff, press the functional switch to enter Strobe. Release the functional switch and the light will go off.</w:t>
      </w:r>
    </w:p>
    <w:p>
      <w:pPr>
        <w:adjustRightInd w:val="0"/>
        <w:snapToGrid w:val="0"/>
        <w:spacing w:line="360" w:lineRule="auto"/>
        <w:rPr>
          <w:rFonts w:hint="default" w:ascii="Calibri" w:hAnsi="Calibri" w:eastAsia="微软雅黑" w:cs="Calibri"/>
          <w:color w:val="000000" w:themeColor="text1"/>
          <w:sz w:val="21"/>
          <w:szCs w:val="21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eastAsia="微软雅黑" w:cs="Calibri"/>
          <w:color w:val="000000" w:themeColor="text1"/>
          <w:sz w:val="21"/>
          <w:szCs w:val="21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*</w:t>
      </w:r>
      <w:r>
        <w:rPr>
          <w:rFonts w:hint="default" w:ascii="Calibri" w:hAnsi="Calibri" w:eastAsia="宋体" w:cs="Calibri"/>
          <w:sz w:val="21"/>
          <w:szCs w:val="21"/>
          <w:highlight w:val="none"/>
        </w:rPr>
        <w:t xml:space="preserve">This operation is only applicable in </w:t>
      </w:r>
      <w:r>
        <w:rPr>
          <w:rFonts w:hint="eastAsia" w:ascii="Calibri" w:hAnsi="Calibri" w:eastAsia="宋体" w:cs="Calibri"/>
          <w:sz w:val="21"/>
          <w:szCs w:val="21"/>
          <w:highlight w:val="none"/>
          <w:lang w:val="en-US" w:eastAsia="zh-CN"/>
        </w:rPr>
        <w:t>Tactical</w:t>
      </w:r>
      <w:r>
        <w:rPr>
          <w:rFonts w:hint="default" w:ascii="Calibri" w:hAnsi="Calibri" w:eastAsia="宋体" w:cs="Calibri"/>
          <w:sz w:val="21"/>
          <w:szCs w:val="21"/>
          <w:highlight w:val="none"/>
        </w:rPr>
        <w:t xml:space="preserve"> </w:t>
      </w:r>
      <w:r>
        <w:rPr>
          <w:rFonts w:hint="default" w:ascii="Calibri" w:hAnsi="Calibri" w:eastAsia="宋体" w:cs="Calibri"/>
          <w:sz w:val="21"/>
          <w:szCs w:val="21"/>
          <w:highlight w:val="none"/>
          <w:lang w:val="en-US" w:eastAsia="zh-CN"/>
        </w:rPr>
        <w:t>m</w:t>
      </w:r>
      <w:r>
        <w:rPr>
          <w:rFonts w:hint="default" w:ascii="Calibri" w:hAnsi="Calibri" w:eastAsia="宋体" w:cs="Calibri"/>
          <w:sz w:val="21"/>
          <w:szCs w:val="21"/>
          <w:highlight w:val="none"/>
        </w:rPr>
        <w:t>ode.</w:t>
      </w:r>
    </w:p>
    <w:p>
      <w:pPr>
        <w:adjustRightInd w:val="0"/>
        <w:snapToGrid w:val="0"/>
        <w:rPr>
          <w:rFonts w:hint="eastAsia" w:ascii="微软雅黑" w:hAnsi="微软雅黑" w:eastAsia="微软雅黑"/>
          <w:color w:val="000000" w:themeColor="text1"/>
          <w:szCs w:val="21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ascii="微软雅黑" w:hAnsi="微软雅黑" w:eastAsia="微软雅黑" w:cs="Calibri"/>
          <w:sz w:val="18"/>
          <w:szCs w:val="18"/>
        </w:rPr>
      </w:pPr>
      <w:r>
        <w:rPr>
          <w:rFonts w:ascii="Calibri" w:hAnsi="Calibri" w:cs="Calibri"/>
          <w:b/>
        </w:rPr>
        <w:t xml:space="preserve">Intelligent Memory Circuit </w:t>
      </w:r>
    </w:p>
    <w:p>
      <w:pPr>
        <w:adjustRightInd w:val="0"/>
        <w:snapToGrid w:val="0"/>
        <w:spacing w:line="360" w:lineRule="auto"/>
        <w:rPr>
          <w:rFonts w:hint="default" w:ascii="Calibri" w:hAnsi="Calibri" w:cs="Calibri"/>
          <w:szCs w:val="21"/>
          <w:lang w:val="en-US" w:eastAsia="zh-CN"/>
        </w:rPr>
      </w:pPr>
      <w:r>
        <w:rPr>
          <w:rFonts w:hint="default" w:ascii="Calibri" w:hAnsi="Calibri" w:cs="Calibri"/>
          <w:sz w:val="21"/>
          <w:szCs w:val="21"/>
          <w:highlight w:val="none"/>
        </w:rPr>
        <w:t xml:space="preserve">The </w:t>
      </w:r>
      <w:r>
        <w:rPr>
          <w:rFonts w:hint="default" w:ascii="Calibri" w:hAnsi="Calibri" w:cs="Calibri"/>
          <w:sz w:val="21"/>
          <w:szCs w:val="21"/>
          <w:highlight w:val="none"/>
          <w:lang w:val="en-US" w:eastAsia="zh-CN"/>
        </w:rPr>
        <w:t>flashlight</w:t>
      </w:r>
      <w:r>
        <w:rPr>
          <w:rFonts w:hint="default" w:ascii="Calibri" w:hAnsi="Calibri" w:cs="Calibri"/>
          <w:sz w:val="21"/>
          <w:szCs w:val="21"/>
          <w:highlight w:val="none"/>
        </w:rPr>
        <w:t xml:space="preserve"> automatically memorizes </w:t>
      </w:r>
      <w:r>
        <w:rPr>
          <w:rFonts w:hint="default" w:ascii="Calibri" w:hAnsi="Calibri" w:cs="Calibri"/>
          <w:sz w:val="21"/>
          <w:szCs w:val="21"/>
          <w:highlight w:val="none"/>
          <w:lang w:val="en-US" w:eastAsia="zh-CN"/>
        </w:rPr>
        <w:t xml:space="preserve">the </w:t>
      </w:r>
      <w:r>
        <w:rPr>
          <w:rFonts w:hint="eastAsia" w:ascii="Calibri" w:hAnsi="Calibri" w:cs="Calibri"/>
          <w:sz w:val="21"/>
          <w:szCs w:val="21"/>
          <w:highlight w:val="none"/>
          <w:lang w:val="en-US" w:eastAsia="zh-CN"/>
        </w:rPr>
        <w:t>previously used</w:t>
      </w:r>
      <w:r>
        <w:rPr>
          <w:rFonts w:hint="default" w:ascii="Calibri" w:hAnsi="Calibri" w:cs="Calibri"/>
          <w:sz w:val="21"/>
          <w:szCs w:val="21"/>
          <w:highlight w:val="none"/>
        </w:rPr>
        <w:t xml:space="preserve"> output</w:t>
      </w:r>
      <w:r>
        <w:rPr>
          <w:rFonts w:hint="default" w:ascii="Calibri" w:hAnsi="Calibri" w:cs="Calibri"/>
          <w:sz w:val="21"/>
          <w:szCs w:val="21"/>
          <w:highlight w:val="none"/>
          <w:lang w:val="en-US" w:eastAsia="zh-CN"/>
        </w:rPr>
        <w:t xml:space="preserve">. </w:t>
      </w:r>
      <w:r>
        <w:rPr>
          <w:rFonts w:hint="default" w:ascii="Calibri" w:hAnsi="Calibri" w:cs="Calibri"/>
          <w:szCs w:val="21"/>
          <w:lang w:val="en-US" w:eastAsia="zh-CN"/>
        </w:rPr>
        <w:t xml:space="preserve">When turned on again, the </w:t>
      </w:r>
      <w:r>
        <w:rPr>
          <w:rFonts w:hint="eastAsia" w:ascii="Calibri" w:hAnsi="Calibri" w:cs="Calibri"/>
          <w:sz w:val="21"/>
          <w:szCs w:val="21"/>
          <w:highlight w:val="none"/>
          <w:lang w:val="en-US" w:eastAsia="zh-CN"/>
        </w:rPr>
        <w:t>previously used</w:t>
      </w:r>
      <w:r>
        <w:rPr>
          <w:rFonts w:hint="default" w:ascii="Calibri" w:hAnsi="Calibri" w:cs="Calibri"/>
          <w:sz w:val="21"/>
          <w:szCs w:val="21"/>
          <w:highlight w:val="none"/>
        </w:rPr>
        <w:t xml:space="preserve"> output</w:t>
      </w:r>
      <w:r>
        <w:rPr>
          <w:rFonts w:hint="eastAsia" w:ascii="Calibri" w:hAnsi="Calibri" w:cs="Calibri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szCs w:val="21"/>
          <w:lang w:val="en-US" w:eastAsia="zh-CN"/>
        </w:rPr>
        <w:t>will be recalled.</w:t>
      </w:r>
    </w:p>
    <w:p>
      <w:pPr>
        <w:adjustRightInd w:val="0"/>
        <w:snapToGrid w:val="0"/>
        <w:rPr>
          <w:rFonts w:ascii="微软雅黑" w:hAnsi="微软雅黑" w:eastAsia="微软雅黑"/>
          <w:szCs w:val="21"/>
        </w:rPr>
      </w:pPr>
    </w:p>
    <w:p>
      <w:pPr>
        <w:spacing w:line="360" w:lineRule="auto"/>
        <w:rPr>
          <w:rFonts w:ascii="微软雅黑" w:hAnsi="微软雅黑" w:eastAsia="微软雅黑"/>
          <w:b/>
          <w:color w:val="auto"/>
          <w:sz w:val="24"/>
          <w:szCs w:val="24"/>
          <w:shd w:val="clear" w:color="auto" w:fill="auto"/>
        </w:rPr>
      </w:pPr>
      <w:r>
        <w:rPr>
          <w:rFonts w:hint="default" w:ascii="Calibri" w:hAnsi="Calibri" w:eastAsia="微软雅黑" w:cs="Calibri"/>
          <w:b/>
          <w:bCs/>
          <w:sz w:val="28"/>
          <w:szCs w:val="28"/>
        </w:rPr>
        <w:t>Battery Specifications</w:t>
      </w:r>
    </w:p>
    <w:tbl>
      <w:tblPr>
        <w:tblStyle w:val="12"/>
        <w:tblW w:w="847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6"/>
        <w:gridCol w:w="1647"/>
        <w:gridCol w:w="1684"/>
        <w:gridCol w:w="1763"/>
        <w:gridCol w:w="52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C0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Calibri" w:hAnsi="Calibri" w:eastAsia="微软雅黑" w:cs="Calibri"/>
                <w:b/>
                <w:bCs/>
                <w:color w:val="auto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b/>
                <w:bCs/>
                <w:color w:val="auto"/>
                <w:sz w:val="21"/>
                <w:szCs w:val="21"/>
              </w:rPr>
              <w:t>Type</w:t>
            </w:r>
          </w:p>
        </w:tc>
        <w:tc>
          <w:tcPr>
            <w:tcW w:w="16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0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Calibri" w:hAnsi="Calibri" w:eastAsia="微软雅黑" w:cs="Calibri"/>
                <w:b/>
                <w:bCs/>
                <w:color w:val="auto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b/>
                <w:bCs/>
                <w:color w:val="auto"/>
                <w:sz w:val="21"/>
                <w:szCs w:val="21"/>
              </w:rPr>
              <w:t>Dimensions</w:t>
            </w:r>
          </w:p>
        </w:tc>
        <w:tc>
          <w:tcPr>
            <w:tcW w:w="1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0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Calibri" w:hAnsi="Calibri" w:eastAsia="微软雅黑" w:cs="Calibri"/>
                <w:b/>
                <w:bCs/>
                <w:color w:val="auto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b/>
                <w:bCs/>
                <w:color w:val="auto"/>
                <w:sz w:val="21"/>
                <w:szCs w:val="21"/>
              </w:rPr>
              <w:t>Nominal Voltage</w:t>
            </w:r>
          </w:p>
        </w:tc>
        <w:tc>
          <w:tcPr>
            <w:tcW w:w="1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0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Calibri" w:hAnsi="Calibri" w:eastAsia="微软雅黑" w:cs="Calibri"/>
                <w:b/>
                <w:bCs/>
                <w:color w:val="auto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b/>
                <w:bCs/>
                <w:color w:val="auto"/>
                <w:sz w:val="21"/>
                <w:szCs w:val="21"/>
              </w:rPr>
              <w:t>Usability</w:t>
            </w:r>
          </w:p>
        </w:tc>
        <w:tc>
          <w:tcPr>
            <w:tcW w:w="5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0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b/>
                <w:bCs/>
                <w:color w:val="auto"/>
                <w:kern w:val="0"/>
                <w:sz w:val="21"/>
                <w:szCs w:val="21"/>
                <w:shd w:val="clear" w:color="auto" w:fill="auto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0000FF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color w:val="0000FF"/>
                <w:kern w:val="0"/>
                <w:sz w:val="21"/>
                <w:szCs w:val="21"/>
                <w:shd w:val="clear" w:color="auto" w:fill="auto"/>
              </w:rPr>
              <w:t>Fenix ARB-L</w:t>
            </w:r>
            <w:r>
              <w:rPr>
                <w:rFonts w:hint="eastAsia" w:ascii="Calibri" w:hAnsi="Calibri" w:eastAsia="微软雅黑" w:cs="Calibri"/>
                <w:color w:val="0000FF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21</w:t>
            </w:r>
            <w:r>
              <w:rPr>
                <w:rFonts w:hint="default" w:ascii="Calibri" w:hAnsi="Calibri" w:eastAsia="微软雅黑" w:cs="Calibri"/>
                <w:color w:val="0000FF"/>
                <w:kern w:val="0"/>
                <w:sz w:val="21"/>
                <w:szCs w:val="21"/>
                <w:shd w:val="clear" w:color="auto" w:fill="auto"/>
              </w:rPr>
              <w:t>-</w:t>
            </w:r>
            <w:r>
              <w:rPr>
                <w:rFonts w:hint="eastAsia" w:ascii="Calibri" w:hAnsi="Calibri" w:eastAsia="微软雅黑" w:cs="Calibri"/>
                <w:color w:val="0000FF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5500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0000FF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0000FF"/>
                <w:sz w:val="21"/>
                <w:szCs w:val="21"/>
                <w:shd w:val="clear" w:color="auto" w:fill="auto"/>
                <w:lang w:val="en-US" w:eastAsia="zh-CN"/>
              </w:rPr>
              <w:t>21700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0000FF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</w:rPr>
              <w:t>3.6</w:t>
            </w: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</w:rPr>
              <w:t>V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0000FF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cs="Calibri"/>
                <w:color w:val="auto"/>
                <w:kern w:val="0"/>
                <w:sz w:val="21"/>
                <w:szCs w:val="21"/>
                <w:lang w:val="en-US" w:eastAsia="zh-CN"/>
              </w:rPr>
              <w:t>Recommended</w:t>
            </w:r>
          </w:p>
        </w:tc>
        <w:tc>
          <w:tcPr>
            <w:tcW w:w="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b/>
                <w:bCs/>
                <w:color w:val="0000FF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b/>
                <w:bCs/>
                <w:color w:val="0000FF"/>
                <w:kern w:val="0"/>
                <w:sz w:val="21"/>
                <w:szCs w:val="21"/>
                <w:shd w:val="clear" w:color="auto" w:fill="auto"/>
              </w:rPr>
              <w:t>√√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</w:rPr>
              <w:t>Fenix ARB-L</w:t>
            </w: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21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</w:rPr>
              <w:t>-</w:t>
            </w: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5500U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微软雅黑" w:cs="Calibri"/>
                <w:color w:val="auto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sz w:val="21"/>
                <w:szCs w:val="21"/>
                <w:shd w:val="clear" w:color="auto" w:fill="auto"/>
                <w:lang w:val="en-US" w:eastAsia="zh-CN"/>
              </w:rPr>
              <w:t>21700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</w:rPr>
              <w:t>3.6</w:t>
            </w: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</w:rPr>
              <w:t>V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cs="Calibri"/>
                <w:color w:val="auto"/>
                <w:kern w:val="0"/>
                <w:sz w:val="21"/>
                <w:szCs w:val="21"/>
                <w:lang w:val="en-US" w:eastAsia="zh-CN"/>
              </w:rPr>
              <w:t>Recommended</w:t>
            </w:r>
          </w:p>
        </w:tc>
        <w:tc>
          <w:tcPr>
            <w:tcW w:w="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b/>
                <w:bCs/>
                <w:color w:val="auto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b/>
                <w:bCs/>
                <w:color w:val="auto"/>
                <w:kern w:val="0"/>
                <w:sz w:val="21"/>
                <w:szCs w:val="21"/>
                <w:shd w:val="clear" w:color="auto" w:fill="auto"/>
              </w:rPr>
              <w:t>√√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bookmarkStart w:id="0" w:name="OLE_LINK6" w:colFirst="1" w:colLast="4"/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</w:rPr>
              <w:t>Fenix ARB-L</w:t>
            </w: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21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</w:rPr>
              <w:t>-</w:t>
            </w: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5000 V2.0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sz w:val="21"/>
                <w:szCs w:val="21"/>
                <w:shd w:val="clear" w:color="auto" w:fill="auto"/>
                <w:lang w:val="en-US" w:eastAsia="zh-CN"/>
              </w:rPr>
              <w:t>21700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</w:rPr>
              <w:t>3.6</w:t>
            </w: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</w:rPr>
              <w:t>V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cs="Calibri"/>
                <w:color w:val="auto"/>
                <w:kern w:val="0"/>
                <w:sz w:val="21"/>
                <w:szCs w:val="21"/>
                <w:lang w:val="en-US" w:eastAsia="zh-CN"/>
              </w:rPr>
              <w:t>Recommended</w:t>
            </w:r>
          </w:p>
        </w:tc>
        <w:tc>
          <w:tcPr>
            <w:tcW w:w="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b/>
                <w:bCs/>
                <w:color w:val="auto"/>
                <w:kern w:val="0"/>
                <w:sz w:val="21"/>
                <w:szCs w:val="21"/>
                <w:shd w:val="clear" w:color="auto" w:fill="auto"/>
              </w:rPr>
              <w:t>√√</w:t>
            </w:r>
          </w:p>
        </w:tc>
      </w:tr>
      <w:bookmarkEnd w:id="0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  <w:lang w:val="en-US"/>
              </w:rPr>
            </w:pPr>
            <w:bookmarkStart w:id="1" w:name="OLE_LINK8" w:colFirst="1" w:colLast="4"/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</w:rPr>
              <w:t>Fenix ARB-L</w:t>
            </w: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21 Series</w:t>
            </w:r>
          </w:p>
        </w:tc>
        <w:tc>
          <w:tcPr>
            <w:tcW w:w="16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color w:val="auto"/>
                <w:sz w:val="21"/>
                <w:szCs w:val="21"/>
                <w:shd w:val="clear" w:color="auto" w:fill="auto"/>
                <w:lang w:val="en-US" w:eastAsia="zh-CN"/>
              </w:rPr>
              <w:t>21700</w:t>
            </w:r>
          </w:p>
        </w:tc>
        <w:tc>
          <w:tcPr>
            <w:tcW w:w="1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</w:rPr>
              <w:t>3.6</w:t>
            </w:r>
            <w:r>
              <w:rPr>
                <w:rFonts w:hint="eastAsia" w:ascii="Calibri" w:hAnsi="Calibri" w:eastAsia="微软雅黑" w:cs="Calibri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</w:rPr>
              <w:t>V</w:t>
            </w:r>
          </w:p>
        </w:tc>
        <w:tc>
          <w:tcPr>
            <w:tcW w:w="1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color w:val="auto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cs="Calibri"/>
                <w:color w:val="auto"/>
                <w:kern w:val="0"/>
                <w:sz w:val="21"/>
                <w:szCs w:val="21"/>
                <w:lang w:val="en-US" w:eastAsia="zh-CN"/>
              </w:rPr>
              <w:t>Recommended</w:t>
            </w:r>
          </w:p>
        </w:tc>
        <w:tc>
          <w:tcPr>
            <w:tcW w:w="5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Calibri" w:hAnsi="Calibri" w:eastAsia="微软雅黑" w:cs="Calibri"/>
                <w:b/>
                <w:bCs/>
                <w:color w:val="auto"/>
                <w:kern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Calibri" w:hAnsi="Calibri" w:eastAsia="微软雅黑" w:cs="Calibri"/>
                <w:b/>
                <w:bCs/>
                <w:color w:val="auto"/>
                <w:kern w:val="0"/>
                <w:sz w:val="21"/>
                <w:szCs w:val="21"/>
                <w:shd w:val="clear" w:color="auto" w:fill="auto"/>
              </w:rPr>
              <w:t>√√</w:t>
            </w:r>
          </w:p>
        </w:tc>
      </w:tr>
      <w:bookmarkEnd w:id="1"/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default" w:ascii="Calibri" w:hAnsi="Calibri" w:eastAsia="微软雅黑" w:cs="Calibri"/>
          <w:color w:val="auto"/>
          <w:sz w:val="21"/>
          <w:szCs w:val="21"/>
          <w:lang w:val="en-US" w:eastAsia="zh-CN"/>
        </w:rPr>
      </w:pPr>
      <w:r>
        <w:rPr>
          <w:rFonts w:hint="default" w:ascii="Calibri" w:hAnsi="Calibri" w:cs="Calibri"/>
          <w:sz w:val="21"/>
          <w:szCs w:val="21"/>
        </w:rPr>
        <w:t>*</w:t>
      </w:r>
      <w:r>
        <w:rPr>
          <w:rFonts w:hint="eastAsia" w:ascii="Calibri" w:hAnsi="Calibri" w:cs="Calibri"/>
          <w:sz w:val="21"/>
          <w:szCs w:val="21"/>
          <w:lang w:val="en-US" w:eastAsia="zh-CN"/>
        </w:rPr>
        <w:t>Do NOT</w:t>
      </w:r>
      <w:r>
        <w:rPr>
          <w:rFonts w:hint="default" w:ascii="Calibri" w:hAnsi="Calibri" w:cs="Calibri"/>
          <w:sz w:val="21"/>
          <w:szCs w:val="21"/>
          <w:lang w:val="en-US" w:eastAsia="zh-CN"/>
        </w:rPr>
        <w:t xml:space="preserve"> use an 18650</w:t>
      </w:r>
      <w:r>
        <w:rPr>
          <w:rFonts w:hint="eastAsia" w:ascii="Calibri" w:hAnsi="Calibri" w:cs="Calibri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cs="Calibri"/>
          <w:sz w:val="21"/>
          <w:szCs w:val="21"/>
          <w:lang w:val="en-US" w:eastAsia="zh-CN"/>
        </w:rPr>
        <w:t>or 16340 battery.</w:t>
      </w:r>
    </w:p>
    <w:p>
      <w:pPr>
        <w:spacing w:line="360" w:lineRule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 xml:space="preserve">*Do </w:t>
      </w:r>
      <w:r>
        <w:rPr>
          <w:rFonts w:hint="eastAsia" w:ascii="Calibri" w:hAnsi="Calibri" w:cs="Calibri"/>
          <w:sz w:val="21"/>
          <w:szCs w:val="21"/>
          <w:lang w:val="en-US" w:eastAsia="zh-CN"/>
        </w:rPr>
        <w:t>NOT</w:t>
      </w:r>
      <w:r>
        <w:rPr>
          <w:rFonts w:hint="default" w:ascii="Calibri" w:hAnsi="Calibri" w:cs="Calibri"/>
          <w:sz w:val="21"/>
          <w:szCs w:val="21"/>
        </w:rPr>
        <w:t xml:space="preserve"> mix batteries of different </w:t>
      </w:r>
      <w:r>
        <w:rPr>
          <w:rFonts w:hint="eastAsia" w:ascii="Calibri" w:hAnsi="Calibri" w:cs="Calibri"/>
          <w:sz w:val="21"/>
          <w:szCs w:val="21"/>
          <w:lang w:val="en-US" w:eastAsia="zh-CN"/>
        </w:rPr>
        <w:t xml:space="preserve">ages, </w:t>
      </w:r>
      <w:r>
        <w:rPr>
          <w:rFonts w:hint="default" w:ascii="Calibri" w:hAnsi="Calibri" w:cs="Calibri"/>
          <w:sz w:val="21"/>
          <w:szCs w:val="21"/>
        </w:rPr>
        <w:t>capacities</w:t>
      </w:r>
      <w:r>
        <w:rPr>
          <w:rFonts w:hint="eastAsia" w:ascii="Calibri" w:hAnsi="Calibri" w:cs="Calibri"/>
          <w:sz w:val="21"/>
          <w:szCs w:val="21"/>
          <w:lang w:val="en-US" w:eastAsia="zh-CN"/>
        </w:rPr>
        <w:t>,</w:t>
      </w:r>
      <w:r>
        <w:rPr>
          <w:rFonts w:hint="default" w:ascii="Calibri" w:hAnsi="Calibri" w:cs="Calibri"/>
          <w:sz w:val="21"/>
          <w:szCs w:val="21"/>
        </w:rPr>
        <w:t xml:space="preserve"> or types. </w:t>
      </w:r>
    </w:p>
    <w:p>
      <w:pPr>
        <w:adjustRightInd w:val="0"/>
        <w:snapToGrid w:val="0"/>
        <w:spacing w:line="240" w:lineRule="auto"/>
        <w:rPr>
          <w:rFonts w:hint="default" w:ascii="Calibri" w:hAnsi="Calibri" w:eastAsia="微软雅黑" w:cs="Calibri"/>
          <w:sz w:val="21"/>
          <w:szCs w:val="21"/>
        </w:rPr>
      </w:pPr>
      <w:r>
        <w:rPr>
          <w:rFonts w:hint="default" w:ascii="Calibri" w:hAnsi="Calibri" w:eastAsia="微软雅黑" w:cs="Calibri"/>
          <w:sz w:val="21"/>
          <w:szCs w:val="21"/>
        </w:rPr>
        <w:t>*21700</w:t>
      </w:r>
      <w:r>
        <w:rPr>
          <w:rFonts w:hint="default" w:ascii="Calibri" w:hAnsi="Calibri" w:cs="Calibri"/>
          <w:sz w:val="21"/>
          <w:szCs w:val="21"/>
        </w:rPr>
        <w:t xml:space="preserve"> </w:t>
      </w:r>
      <w:r>
        <w:rPr>
          <w:rFonts w:hint="default" w:ascii="Calibri" w:hAnsi="Calibri" w:eastAsia="Times New Roman" w:cs="Calibri"/>
          <w:sz w:val="21"/>
          <w:szCs w:val="21"/>
        </w:rPr>
        <w:t xml:space="preserve">Li-ion batteries are powerful cells designed for commercial applications and must be treated with caution and handled with care. </w:t>
      </w:r>
      <w:r>
        <w:rPr>
          <w:rFonts w:hint="default" w:ascii="Calibri" w:hAnsi="Calibri" w:eastAsia="宋体" w:cs="Calibri"/>
          <w:color w:val="auto"/>
          <w:sz w:val="21"/>
          <w:szCs w:val="21"/>
          <w:highlight w:val="none"/>
          <w:lang w:val="en-US" w:eastAsia="zh-CN"/>
        </w:rPr>
        <w:t>Using low-quality batteries or mishandling batteries (such as short-circuiting or overheating) could lead to combustion and jeopardize the safety of users and property. Any adverse effects resulting from the use of low-quality batteries are not covered by any Fenix warranty or liability.</w:t>
      </w:r>
      <w:r>
        <w:rPr>
          <w:rFonts w:hint="default" w:ascii="Calibri" w:hAnsi="Calibri" w:eastAsia="宋体" w:cs="Calibri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Times New Roman" w:cs="Calibri"/>
          <w:color w:val="auto"/>
          <w:sz w:val="21"/>
          <w:szCs w:val="21"/>
        </w:rPr>
        <w:t>Using quality batteries with circuit protection will reduce the potential for combustion or explosion</w:t>
      </w:r>
      <w:r>
        <w:rPr>
          <w:rFonts w:hint="default" w:ascii="Calibri" w:hAnsi="Calibri" w:cs="Calibri"/>
          <w:color w:val="auto"/>
          <w:sz w:val="21"/>
          <w:szCs w:val="21"/>
        </w:rPr>
        <w:t>.</w:t>
      </w:r>
    </w:p>
    <w:p>
      <w:pPr>
        <w:adjustRightInd w:val="0"/>
        <w:snapToGrid w:val="0"/>
        <w:rPr>
          <w:rFonts w:ascii="微软雅黑" w:hAnsi="微软雅黑" w:eastAsia="微软雅黑"/>
          <w:sz w:val="18"/>
          <w:szCs w:val="18"/>
        </w:rPr>
      </w:pPr>
    </w:p>
    <w:p>
      <w:pPr>
        <w:adjustRightInd w:val="0"/>
        <w:snapToGrid w:val="0"/>
        <w:rPr>
          <w:rFonts w:ascii="微软雅黑" w:hAnsi="微软雅黑" w:eastAsia="微软雅黑"/>
          <w:szCs w:val="21"/>
        </w:rPr>
      </w:pPr>
    </w:p>
    <w:p>
      <w:pPr>
        <w:spacing w:line="360" w:lineRule="auto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Battery </w:t>
      </w:r>
      <w:r>
        <w:rPr>
          <w:rFonts w:ascii="Calibri" w:hAnsi="Calibri" w:eastAsia="微软雅黑" w:cs="Calibri"/>
          <w:b/>
          <w:sz w:val="28"/>
          <w:szCs w:val="28"/>
        </w:rPr>
        <w:t>Replacement</w:t>
      </w:r>
    </w:p>
    <w:p>
      <w:pPr>
        <w:spacing w:line="360" w:lineRule="auto"/>
        <w:ind w:right="178"/>
        <w:rPr>
          <w:rFonts w:ascii="Calibri" w:hAnsi="Calibri" w:cs="Calibri"/>
        </w:rPr>
      </w:pPr>
      <w:r>
        <w:rPr>
          <w:rFonts w:ascii="Calibri" w:hAnsi="Calibri" w:cs="Calibri"/>
        </w:rPr>
        <w:t>Unscrew the</w:t>
      </w:r>
      <w:r>
        <w:rPr>
          <w:rFonts w:hint="eastAsia" w:ascii="Calibri" w:hAnsi="Calibri" w:cs="Calibri"/>
          <w:lang w:val="en-US" w:eastAsia="zh-CN"/>
        </w:rPr>
        <w:t xml:space="preserve"> light head</w:t>
      </w:r>
      <w:r>
        <w:rPr>
          <w:rFonts w:hint="eastAsia" w:cs="Calibri"/>
          <w:lang w:val="en-US" w:eastAsia="zh-CN"/>
        </w:rPr>
        <w:t xml:space="preserve"> </w:t>
      </w:r>
      <w:r>
        <w:rPr>
          <w:rFonts w:ascii="Calibri" w:hAnsi="Calibri" w:cs="Calibri"/>
        </w:rPr>
        <w:t>and insert the battery with the anode side (+) towards the light head, then screw the</w:t>
      </w:r>
      <w:r>
        <w:rPr>
          <w:rFonts w:hint="eastAsia" w:ascii="Calibri" w:hAnsi="Calibri" w:cs="Calibri"/>
          <w:lang w:val="en-US" w:eastAsia="zh-CN"/>
        </w:rPr>
        <w:t xml:space="preserve"> light head</w:t>
      </w:r>
      <w:r>
        <w:rPr>
          <w:rFonts w:ascii="Calibri" w:hAnsi="Calibri" w:cs="Calibri"/>
        </w:rPr>
        <w:t xml:space="preserve"> back on.</w:t>
      </w:r>
    </w:p>
    <w:p>
      <w:pPr>
        <w:adjustRightInd w:val="0"/>
        <w:snapToGrid w:val="0"/>
        <w:rPr>
          <w:rFonts w:hint="eastAsia" w:ascii="微软雅黑" w:hAnsi="微软雅黑" w:eastAsia="微软雅黑"/>
          <w:szCs w:val="21"/>
          <w:highlight w:val="none"/>
          <w:shd w:val="clear" w:color="auto" w:fill="auto"/>
        </w:rPr>
      </w:pPr>
    </w:p>
    <w:p>
      <w:pPr>
        <w:adjustRightInd w:val="0"/>
        <w:snapToGrid w:val="0"/>
        <w:rPr>
          <w:rFonts w:hint="eastAsia" w:ascii="微软雅黑" w:hAnsi="微软雅黑" w:eastAsia="微软雅黑"/>
          <w:szCs w:val="21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textAlignment w:val="auto"/>
        <w:outlineLvl w:val="9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Charging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rPr>
          <w:rFonts w:hint="eastAsia" w:ascii="微软雅黑" w:hAnsi="微软雅黑" w:eastAsia="微软雅黑"/>
          <w:szCs w:val="21"/>
          <w:highlight w:val="none"/>
          <w:shd w:val="clear" w:color="auto" w:fill="auto"/>
          <w:lang w:eastAsia="zh-CN"/>
        </w:rPr>
      </w:pPr>
      <w:r>
        <w:rPr>
          <w:rFonts w:hint="eastAsia" w:ascii="Calibri" w:hAnsi="Calibri" w:eastAsia="微软雅黑" w:cs="Calibri"/>
          <w:bCs/>
          <w:sz w:val="21"/>
          <w:szCs w:val="21"/>
          <w:lang w:val="en-US" w:eastAsia="zh-CN"/>
        </w:rPr>
        <w:t>Turn off the flashlight and o</w:t>
      </w:r>
      <w:r>
        <w:rPr>
          <w:rFonts w:hint="default" w:ascii="Calibri" w:hAnsi="Calibri" w:eastAsia="微软雅黑" w:cs="Calibri"/>
          <w:bCs/>
          <w:sz w:val="21"/>
          <w:szCs w:val="21"/>
        </w:rPr>
        <w:t xml:space="preserve">pen the </w:t>
      </w:r>
      <w:r>
        <w:rPr>
          <w:rFonts w:hint="eastAsia" w:ascii="Calibri" w:hAnsi="Calibri" w:eastAsia="微软雅黑" w:cs="Calibri"/>
          <w:sz w:val="21"/>
          <w:szCs w:val="21"/>
          <w:lang w:val="en-US" w:eastAsia="zh-CN"/>
        </w:rPr>
        <w:t>flip cover</w:t>
      </w:r>
      <w:r>
        <w:rPr>
          <w:rFonts w:hint="default" w:ascii="Calibri" w:hAnsi="Calibri" w:eastAsia="微软雅黑" w:cs="Calibri"/>
          <w:bCs/>
          <w:sz w:val="21"/>
          <w:szCs w:val="21"/>
        </w:rPr>
        <w:t xml:space="preserve"> to reveal the </w:t>
      </w:r>
      <w:r>
        <w:rPr>
          <w:rFonts w:hint="default" w:ascii="Calibri" w:hAnsi="Calibri" w:eastAsia="微软雅黑" w:cs="Calibri"/>
          <w:bCs/>
          <w:sz w:val="21"/>
          <w:szCs w:val="21"/>
          <w:lang w:val="en-US" w:eastAsia="zh-CN"/>
        </w:rPr>
        <w:t xml:space="preserve">USB Type-C </w:t>
      </w:r>
      <w:r>
        <w:rPr>
          <w:rFonts w:hint="default" w:ascii="Calibri" w:hAnsi="Calibri" w:eastAsia="微软雅黑" w:cs="Calibri"/>
          <w:bCs/>
          <w:sz w:val="21"/>
          <w:szCs w:val="21"/>
        </w:rPr>
        <w:t>charging port</w:t>
      </w:r>
      <w:r>
        <w:rPr>
          <w:rFonts w:hint="eastAsia" w:ascii="Calibri" w:hAnsi="Calibri" w:eastAsia="微软雅黑" w:cs="Calibri"/>
          <w:bCs/>
          <w:sz w:val="21"/>
          <w:szCs w:val="21"/>
          <w:lang w:val="en-US" w:eastAsia="zh-CN"/>
        </w:rPr>
        <w:t>.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0" w:firstLineChars="0"/>
        <w:rPr>
          <w:rFonts w:hint="default" w:ascii="Calibri" w:hAnsi="Calibri" w:eastAsia="微软雅黑" w:cs="Calibri"/>
          <w:sz w:val="21"/>
          <w:szCs w:val="21"/>
          <w:highlight w:val="none"/>
        </w:rPr>
      </w:pPr>
      <w:r>
        <w:rPr>
          <w:rFonts w:hint="eastAsia" w:ascii="Calibri" w:hAnsi="Calibri" w:eastAsia="微软雅黑" w:cs="Calibri"/>
          <w:bCs/>
          <w:sz w:val="21"/>
          <w:szCs w:val="21"/>
          <w:lang w:val="en-US" w:eastAsia="zh-CN"/>
        </w:rPr>
        <w:t>C</w:t>
      </w:r>
      <w:r>
        <w:rPr>
          <w:rFonts w:hint="default" w:ascii="Calibri" w:hAnsi="Calibri" w:eastAsia="微软雅黑" w:cs="Calibri"/>
          <w:bCs/>
          <w:sz w:val="21"/>
          <w:szCs w:val="21"/>
        </w:rPr>
        <w:t>onnect the USB Type-C end o</w:t>
      </w:r>
      <w:r>
        <w:rPr>
          <w:rFonts w:hint="default" w:ascii="Calibri" w:hAnsi="Calibri" w:eastAsia="微软雅黑" w:cs="Calibri"/>
          <w:bCs/>
          <w:sz w:val="21"/>
          <w:szCs w:val="21"/>
          <w:highlight w:val="none"/>
        </w:rPr>
        <w:t xml:space="preserve">f the charging cable to the </w:t>
      </w:r>
      <w:r>
        <w:rPr>
          <w:rFonts w:hint="default" w:ascii="Calibri" w:hAnsi="Calibri" w:eastAsia="微软雅黑" w:cs="Calibri"/>
          <w:bCs/>
          <w:sz w:val="21"/>
          <w:szCs w:val="21"/>
          <w:highlight w:val="none"/>
          <w:lang w:eastAsia="zh-CN"/>
        </w:rPr>
        <w:t>flashlight</w:t>
      </w:r>
      <w:r>
        <w:rPr>
          <w:rFonts w:hint="default" w:ascii="Calibri" w:hAnsi="Calibri" w:eastAsia="微软雅黑" w:cs="Calibri"/>
          <w:bCs/>
          <w:sz w:val="21"/>
          <w:szCs w:val="21"/>
          <w:highlight w:val="none"/>
        </w:rPr>
        <w:t xml:space="preserve">. 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0" w:firstLineChars="0"/>
        <w:rPr>
          <w:rFonts w:hint="default" w:ascii="Calibri" w:hAnsi="Calibri" w:eastAsia="微软雅黑" w:cs="Calibri"/>
          <w:sz w:val="21"/>
          <w:szCs w:val="21"/>
          <w:highlight w:val="none"/>
        </w:rPr>
      </w:pPr>
      <w:r>
        <w:rPr>
          <w:rFonts w:hint="default" w:ascii="Calibri" w:hAnsi="Calibri" w:cs="Calibri"/>
          <w:sz w:val="21"/>
          <w:szCs w:val="21"/>
          <w:highlight w:val="none"/>
        </w:rPr>
        <w:t xml:space="preserve">The </w:t>
      </w:r>
      <w:r>
        <w:rPr>
          <w:rFonts w:hint="eastAsia" w:ascii="Calibri" w:hAnsi="Calibri" w:cs="Calibri"/>
          <w:sz w:val="21"/>
          <w:szCs w:val="21"/>
          <w:highlight w:val="none"/>
          <w:lang w:val="en-US" w:eastAsia="zh-CN"/>
        </w:rPr>
        <w:t xml:space="preserve">charging </w:t>
      </w:r>
      <w:r>
        <w:rPr>
          <w:rFonts w:hint="default" w:ascii="Calibri" w:hAnsi="Calibri" w:cs="Calibri"/>
          <w:sz w:val="21"/>
          <w:szCs w:val="21"/>
          <w:highlight w:val="none"/>
        </w:rPr>
        <w:t xml:space="preserve">indicator </w:t>
      </w:r>
      <w:r>
        <w:rPr>
          <w:rFonts w:hint="eastAsia" w:ascii="Calibri" w:hAnsi="Calibri" w:cs="Calibri"/>
          <w:sz w:val="21"/>
          <w:szCs w:val="21"/>
          <w:highlight w:val="none"/>
          <w:lang w:val="en-US" w:eastAsia="zh-CN"/>
        </w:rPr>
        <w:t xml:space="preserve">below the flip cover </w:t>
      </w:r>
      <w:r>
        <w:rPr>
          <w:rFonts w:hint="default" w:ascii="Calibri" w:hAnsi="Calibri" w:cs="Calibri"/>
          <w:sz w:val="21"/>
          <w:szCs w:val="21"/>
          <w:highlight w:val="none"/>
        </w:rPr>
        <w:t>will display red while charging</w:t>
      </w:r>
      <w:r>
        <w:rPr>
          <w:rFonts w:hint="default" w:ascii="Calibri" w:hAnsi="Calibri" w:cs="Calibri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sz w:val="21"/>
          <w:szCs w:val="21"/>
          <w:highlight w:val="none"/>
        </w:rPr>
        <w:t xml:space="preserve">and will turn green when fully charged. 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0" w:firstLineChars="0"/>
        <w:rPr>
          <w:rFonts w:hint="default" w:ascii="Calibri" w:hAnsi="Calibri" w:eastAsia="微软雅黑" w:cs="Calibri"/>
          <w:sz w:val="21"/>
          <w:szCs w:val="21"/>
          <w:highlight w:val="none"/>
        </w:rPr>
      </w:pPr>
      <w:r>
        <w:rPr>
          <w:rFonts w:hint="default" w:ascii="Calibri" w:hAnsi="Calibri" w:cs="Calibri"/>
          <w:sz w:val="21"/>
          <w:szCs w:val="21"/>
          <w:highlight w:val="none"/>
        </w:rPr>
        <w:t xml:space="preserve">Once charging is completed, be sure to unplug the charging cable and close the </w:t>
      </w:r>
      <w:r>
        <w:rPr>
          <w:rFonts w:hint="eastAsia" w:ascii="Calibri" w:hAnsi="Calibri" w:eastAsia="微软雅黑" w:cs="Calibri"/>
          <w:sz w:val="21"/>
          <w:szCs w:val="21"/>
          <w:highlight w:val="none"/>
          <w:lang w:val="en-US" w:eastAsia="zh-CN"/>
        </w:rPr>
        <w:t>flip cover</w:t>
      </w:r>
      <w:r>
        <w:rPr>
          <w:rFonts w:hint="default" w:ascii="Calibri" w:hAnsi="Calibri" w:cs="Calibri"/>
          <w:sz w:val="21"/>
          <w:szCs w:val="21"/>
          <w:highlight w:val="none"/>
        </w:rPr>
        <w:t>.</w:t>
      </w:r>
    </w:p>
    <w:p>
      <w:pPr>
        <w:spacing w:line="360" w:lineRule="auto"/>
        <w:rPr>
          <w:rFonts w:hint="default" w:ascii="Calibri" w:hAnsi="Calibri" w:cs="Calibri"/>
          <w:sz w:val="21"/>
          <w:szCs w:val="21"/>
          <w:highlight w:val="none"/>
        </w:rPr>
      </w:pPr>
      <w:r>
        <w:rPr>
          <w:rFonts w:hint="default" w:ascii="Calibri" w:hAnsi="Calibri" w:cs="Calibri"/>
          <w:sz w:val="21"/>
          <w:szCs w:val="21"/>
          <w:highlight w:val="none"/>
        </w:rPr>
        <w:t xml:space="preserve">Note: </w:t>
      </w:r>
    </w:p>
    <w:p>
      <w:pPr>
        <w:adjustRightInd w:val="0"/>
        <w:snapToGrid w:val="0"/>
        <w:rPr>
          <w:rFonts w:hint="default" w:ascii="Calibri" w:hAnsi="Calibri" w:eastAsia="微软雅黑" w:cs="Calibri"/>
          <w:sz w:val="21"/>
          <w:szCs w:val="21"/>
          <w:highlight w:val="none"/>
          <w:shd w:val="clear" w:color="auto" w:fill="auto"/>
        </w:rPr>
      </w:pPr>
      <w:r>
        <w:rPr>
          <w:rFonts w:hint="default" w:ascii="Calibri" w:hAnsi="Calibri" w:eastAsia="微软雅黑" w:cs="Calibri"/>
          <w:sz w:val="21"/>
          <w:szCs w:val="21"/>
          <w:highlight w:val="none"/>
          <w:shd w:val="clear" w:color="auto" w:fill="auto"/>
          <w:lang w:val="en-US" w:eastAsia="zh-CN"/>
        </w:rPr>
        <w:t xml:space="preserve">1. </w:t>
      </w:r>
      <w:r>
        <w:rPr>
          <w:rFonts w:hint="default" w:ascii="Calibri" w:hAnsi="Calibri" w:eastAsia="宋体" w:cs="Calibri"/>
          <w:sz w:val="21"/>
          <w:szCs w:val="21"/>
          <w:highlight w:val="none"/>
        </w:rPr>
        <w:t>When charging fails or the battery is inserted in reverse, the charging indicator will flash red or remain off to remind users to check the battery.</w:t>
      </w:r>
    </w:p>
    <w:p>
      <w:pPr>
        <w:adjustRightInd w:val="0"/>
        <w:snapToGrid w:val="0"/>
        <w:rPr>
          <w:rFonts w:hint="default" w:ascii="Calibri" w:hAnsi="Calibri" w:eastAsia="微软雅黑" w:cs="Calibri"/>
          <w:szCs w:val="21"/>
          <w:highlight w:val="none"/>
          <w:shd w:val="clear" w:color="auto" w:fill="auto"/>
        </w:rPr>
      </w:pPr>
      <w:r>
        <w:rPr>
          <w:rFonts w:hint="default" w:ascii="Calibri" w:hAnsi="Calibri" w:eastAsia="微软雅黑" w:cs="Calibri"/>
          <w:szCs w:val="21"/>
          <w:highlight w:val="none"/>
          <w:shd w:val="clear" w:color="auto" w:fill="auto"/>
          <w:lang w:val="en-US" w:eastAsia="zh-CN"/>
        </w:rPr>
        <w:t xml:space="preserve">2. </w:t>
      </w:r>
      <w:r>
        <w:rPr>
          <w:rFonts w:hint="default" w:ascii="Calibri" w:hAnsi="Calibri" w:eastAsia="宋体" w:cs="Calibri"/>
          <w:color w:val="auto"/>
        </w:rPr>
        <w:t xml:space="preserve">Recharge a stored </w:t>
      </w:r>
      <w:r>
        <w:rPr>
          <w:rFonts w:hint="default" w:ascii="Calibri" w:hAnsi="Calibri" w:cs="Calibri"/>
          <w:szCs w:val="21"/>
          <w:lang w:val="en-US" w:eastAsia="zh-CN"/>
        </w:rPr>
        <w:t>flashlight</w:t>
      </w:r>
      <w:r>
        <w:rPr>
          <w:rFonts w:hint="default" w:ascii="Calibri" w:hAnsi="Calibri" w:eastAsia="宋体" w:cs="Calibri"/>
          <w:color w:val="auto"/>
        </w:rPr>
        <w:t xml:space="preserve"> every four months to maintain </w:t>
      </w:r>
      <w:r>
        <w:rPr>
          <w:rFonts w:hint="default" w:ascii="Calibri" w:hAnsi="Calibri" w:eastAsia="宋体" w:cs="Calibri"/>
          <w:color w:val="auto"/>
          <w:lang w:val="en-US" w:eastAsia="zh-CN"/>
        </w:rPr>
        <w:t xml:space="preserve">the </w:t>
      </w:r>
      <w:r>
        <w:rPr>
          <w:rFonts w:hint="default" w:ascii="Calibri" w:hAnsi="Calibri" w:eastAsia="宋体" w:cs="Calibri"/>
          <w:color w:val="auto"/>
        </w:rPr>
        <w:t>optimum performance of the battery.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Calibri" w:hAnsi="Calibri" w:eastAsia="微软雅黑" w:cs="Calibri"/>
          <w:color w:val="auto"/>
          <w:sz w:val="21"/>
          <w:szCs w:val="21"/>
          <w:highlight w:val="none"/>
          <w:shd w:val="clear" w:color="auto" w:fill="auto"/>
          <w:lang w:val="en-US" w:eastAsia="zh-CN"/>
        </w:rPr>
      </w:pP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 xml:space="preserve">3. 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Power specifications:</w:t>
      </w:r>
    </w:p>
    <w:p>
      <w:pPr>
        <w:numPr>
          <w:ilvl w:val="0"/>
          <w:numId w:val="0"/>
        </w:numPr>
        <w:adjustRightInd w:val="0"/>
        <w:snapToGrid w:val="0"/>
        <w:ind w:firstLine="210" w:firstLineChars="100"/>
        <w:rPr>
          <w:rFonts w:hint="default" w:ascii="Calibri" w:hAnsi="Calibri" w:eastAsia="微软雅黑" w:cs="Calibri"/>
          <w:color w:val="auto"/>
          <w:sz w:val="21"/>
          <w:szCs w:val="21"/>
          <w:highlight w:val="none"/>
          <w:shd w:val="clear" w:color="auto" w:fill="auto"/>
          <w:lang w:val="en-US" w:eastAsia="zh-CN"/>
        </w:rPr>
      </w:pP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 xml:space="preserve">3.1 </w:t>
      </w:r>
      <w:r>
        <w:rPr>
          <w:rFonts w:hint="default" w:ascii="Calibri" w:hAnsi="Calibri" w:eastAsia="微软雅黑" w:cs="Calibri"/>
          <w:color w:val="auto"/>
          <w:sz w:val="21"/>
          <w:szCs w:val="21"/>
          <w:lang w:val="en-US" w:eastAsia="zh-CN"/>
        </w:rPr>
        <w:t>Charging voltage: 5 V/9 V</w:t>
      </w:r>
    </w:p>
    <w:p>
      <w:pPr>
        <w:numPr>
          <w:ilvl w:val="0"/>
          <w:numId w:val="0"/>
        </w:numPr>
        <w:adjustRightInd w:val="0"/>
        <w:snapToGrid w:val="0"/>
        <w:ind w:firstLine="210" w:firstLineChars="100"/>
        <w:rPr>
          <w:rFonts w:hint="default" w:ascii="Calibri" w:hAnsi="Calibri" w:eastAsia="微软雅黑" w:cs="Calibri"/>
          <w:color w:val="auto"/>
          <w:sz w:val="21"/>
          <w:szCs w:val="21"/>
          <w:highlight w:val="none"/>
          <w:shd w:val="clear" w:color="auto" w:fill="auto"/>
          <w:lang w:val="en-US" w:eastAsia="zh-CN"/>
        </w:rPr>
      </w:pP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 xml:space="preserve">3.2 </w:t>
      </w:r>
      <w:r>
        <w:rPr>
          <w:rFonts w:hint="eastAsia" w:ascii="Calibri" w:hAnsi="Calibri" w:eastAsia="微软雅黑" w:cs="Calibri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>Maximum c</w:t>
      </w:r>
      <w:r>
        <w:rPr>
          <w:rFonts w:hint="default" w:ascii="Calibri" w:hAnsi="Calibri" w:eastAsia="微软雅黑" w:cs="Calibri"/>
          <w:color w:val="auto"/>
          <w:sz w:val="21"/>
          <w:szCs w:val="21"/>
          <w:lang w:val="en-US" w:eastAsia="zh-CN"/>
        </w:rPr>
        <w:t>harging power: 26 W (9 V/2.9 A)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210" w:leftChars="100" w:right="0" w:rightChars="0" w:firstLine="0" w:firstLineChars="0"/>
        <w:jc w:val="both"/>
        <w:textAlignment w:val="auto"/>
        <w:outlineLvl w:val="9"/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 xml:space="preserve">3.3 </w:t>
      </w:r>
      <w:r>
        <w:rPr>
          <w:rFonts w:hint="default" w:ascii="Calibri" w:hAnsi="Calibri" w:cs="Calibri"/>
          <w:color w:val="auto"/>
          <w:sz w:val="21"/>
          <w:szCs w:val="21"/>
          <w:lang w:val="en-US" w:eastAsia="zh-CN"/>
        </w:rPr>
        <w:t>This flashlight supports fast charging. T</w:t>
      </w:r>
      <w:r>
        <w:rPr>
          <w:rFonts w:hint="default" w:ascii="Calibri" w:hAnsi="Calibri" w:eastAsia="宋体" w:cs="Calibri"/>
          <w:color w:val="auto"/>
          <w:sz w:val="21"/>
          <w:szCs w:val="21"/>
          <w:highlight w:val="none"/>
        </w:rPr>
        <w:t>he charging time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color w:val="auto"/>
          <w:sz w:val="21"/>
          <w:szCs w:val="21"/>
          <w:highlight w:val="none"/>
        </w:rPr>
        <w:t xml:space="preserve">is approximately </w:t>
      </w:r>
      <w:r>
        <w:rPr>
          <w:rFonts w:hint="default" w:ascii="Calibri" w:hAnsi="Calibri" w:eastAsia="宋体" w:cs="Calibri"/>
          <w:color w:val="auto"/>
          <w:sz w:val="21"/>
          <w:szCs w:val="21"/>
          <w:highlight w:val="none"/>
          <w:lang w:val="en-US" w:eastAsia="zh-CN"/>
        </w:rPr>
        <w:t xml:space="preserve">1.5 </w:t>
      </w:r>
      <w:r>
        <w:rPr>
          <w:rFonts w:hint="default" w:ascii="Calibri" w:hAnsi="Calibri" w:eastAsia="宋体" w:cs="Calibri"/>
          <w:color w:val="auto"/>
          <w:sz w:val="21"/>
          <w:szCs w:val="21"/>
          <w:highlight w:val="none"/>
        </w:rPr>
        <w:t>hour</w:t>
      </w:r>
      <w:r>
        <w:rPr>
          <w:rFonts w:hint="default" w:ascii="Calibri" w:hAnsi="Calibri" w:eastAsia="宋体" w:cs="Calibri"/>
          <w:color w:val="auto"/>
          <w:sz w:val="21"/>
          <w:szCs w:val="21"/>
          <w:highlight w:val="none"/>
          <w:lang w:val="en-US" w:eastAsia="zh-CN"/>
        </w:rPr>
        <w:t xml:space="preserve">s from depleted to fully charged with a 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 xml:space="preserve">9 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</w:rPr>
        <w:t>V</w:t>
      </w: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/2.9 A charging adapter.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210" w:firstLineChars="100"/>
        <w:jc w:val="both"/>
        <w:textAlignment w:val="auto"/>
        <w:outlineLvl w:val="9"/>
        <w:rPr>
          <w:rFonts w:hint="default" w:ascii="Calibri" w:hAnsi="Calibri" w:eastAsia="微软雅黑" w:cs="Calibri"/>
          <w:color w:val="auto"/>
          <w:sz w:val="21"/>
          <w:szCs w:val="21"/>
          <w:highlight w:val="none"/>
          <w:shd w:val="clear" w:color="auto" w:fill="auto"/>
          <w:lang w:val="en-US" w:eastAsia="zh-CN"/>
        </w:rPr>
      </w:pP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 xml:space="preserve">3.4 </w:t>
      </w:r>
      <w:r>
        <w:rPr>
          <w:rFonts w:hint="default" w:ascii="Calibri" w:hAnsi="Calibri" w:eastAsia="微软雅黑" w:cs="Calibri"/>
          <w:b w:val="0"/>
          <w:bCs/>
          <w:color w:val="auto"/>
          <w:sz w:val="21"/>
          <w:szCs w:val="21"/>
        </w:rPr>
        <w:t>Only use a certified USB charging adapter that complies with local safety standards.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right="0" w:rightChars="0"/>
        <w:jc w:val="both"/>
        <w:textAlignment w:val="auto"/>
        <w:outlineLvl w:val="9"/>
        <w:rPr>
          <w:rFonts w:hint="default" w:ascii="Calibri" w:hAnsi="Calibri" w:eastAsia="微软雅黑" w:cs="Calibri"/>
          <w:color w:val="auto"/>
          <w:sz w:val="21"/>
          <w:szCs w:val="21"/>
        </w:rPr>
      </w:pP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 xml:space="preserve">4. </w:t>
      </w:r>
      <w:r>
        <w:rPr>
          <w:rFonts w:hint="default" w:ascii="Calibri" w:hAnsi="Calibri" w:cs="Calibri"/>
          <w:color w:val="auto"/>
          <w:sz w:val="21"/>
          <w:szCs w:val="21"/>
          <w:lang w:val="en-US" w:eastAsia="zh-CN"/>
        </w:rPr>
        <w:t xml:space="preserve">The flashlight </w:t>
      </w:r>
      <w:r>
        <w:rPr>
          <w:rFonts w:hint="default" w:ascii="Calibri" w:hAnsi="Calibri" w:cs="Calibri"/>
          <w:color w:val="auto"/>
          <w:sz w:val="21"/>
          <w:szCs w:val="21"/>
        </w:rPr>
        <w:t>can</w:t>
      </w:r>
      <w:r>
        <w:rPr>
          <w:rFonts w:hint="default" w:ascii="Calibri" w:hAnsi="Calibri" w:cs="Calibri"/>
          <w:color w:val="auto"/>
          <w:sz w:val="21"/>
          <w:szCs w:val="21"/>
          <w:lang w:val="en-US" w:eastAsia="zh-CN"/>
        </w:rPr>
        <w:t>not</w:t>
      </w:r>
      <w:r>
        <w:rPr>
          <w:rFonts w:hint="default" w:ascii="Calibri" w:hAnsi="Calibri" w:cs="Calibri"/>
          <w:color w:val="auto"/>
          <w:sz w:val="21"/>
          <w:szCs w:val="21"/>
        </w:rPr>
        <w:t xml:space="preserve"> be operated while charging.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textAlignment w:val="auto"/>
        <w:rPr>
          <w:rFonts w:hint="default" w:ascii="Calibri" w:hAnsi="Calibri" w:cs="Calibri"/>
          <w:color w:val="auto"/>
          <w:highlight w:val="none"/>
          <w:lang w:val="en-US" w:eastAsia="zh-CN"/>
        </w:rPr>
      </w:pPr>
      <w:r>
        <w:rPr>
          <w:rFonts w:hint="default" w:ascii="Calibri" w:hAnsi="Calibri" w:cs="Calibri"/>
          <w:color w:val="auto"/>
          <w:sz w:val="21"/>
          <w:szCs w:val="21"/>
          <w:highlight w:val="none"/>
        </w:rPr>
        <w:t>*</w:t>
      </w:r>
      <w:r>
        <w:rPr>
          <w:rFonts w:hint="default" w:ascii="Calibri" w:hAnsi="Calibri" w:cs="Calibri"/>
          <w:color w:val="auto"/>
          <w:highlight w:val="none"/>
          <w:lang w:val="en-US" w:eastAsia="zh-CN"/>
        </w:rPr>
        <w:t>Th</w:t>
      </w:r>
      <w:r>
        <w:rPr>
          <w:rFonts w:hint="eastAsia" w:ascii="Calibri" w:hAnsi="Calibri" w:cs="Calibri"/>
          <w:color w:val="auto"/>
          <w:highlight w:val="none"/>
          <w:lang w:val="en-US" w:eastAsia="zh-CN"/>
        </w:rPr>
        <w:t>ese</w:t>
      </w:r>
      <w:r>
        <w:rPr>
          <w:rFonts w:hint="default" w:ascii="Calibri" w:hAnsi="Calibri" w:cs="Calibri"/>
          <w:color w:val="auto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color w:val="auto"/>
          <w:highlight w:val="none"/>
          <w:lang w:val="en-US" w:eastAsia="zh-CN"/>
        </w:rPr>
        <w:t xml:space="preserve">features </w:t>
      </w:r>
      <w:r>
        <w:rPr>
          <w:rFonts w:hint="default" w:ascii="Calibri" w:hAnsi="Calibri" w:cs="Calibri"/>
          <w:color w:val="auto"/>
          <w:highlight w:val="none"/>
          <w:lang w:val="en-US" w:eastAsia="zh-CN"/>
        </w:rPr>
        <w:t xml:space="preserve">only work with a Fenix ARB-L21 </w:t>
      </w:r>
      <w:r>
        <w:rPr>
          <w:rFonts w:hint="eastAsia" w:ascii="Calibri" w:hAnsi="Calibri" w:cs="Calibri"/>
          <w:color w:val="auto"/>
          <w:highlight w:val="none"/>
          <w:lang w:val="en-US" w:eastAsia="zh-CN"/>
        </w:rPr>
        <w:t>s</w:t>
      </w:r>
      <w:r>
        <w:rPr>
          <w:rFonts w:hint="default" w:ascii="Calibri" w:hAnsi="Calibri" w:cs="Calibri"/>
          <w:color w:val="auto"/>
          <w:highlight w:val="none"/>
          <w:lang w:val="en-US" w:eastAsia="zh-CN"/>
        </w:rPr>
        <w:t>eries</w:t>
      </w:r>
      <w:r>
        <w:rPr>
          <w:rFonts w:hint="eastAsia" w:ascii="Calibri" w:hAnsi="Calibri" w:cs="Calibri"/>
          <w:color w:val="auto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color w:val="auto"/>
          <w:highlight w:val="none"/>
          <w:lang w:val="en-US" w:eastAsia="zh-CN"/>
        </w:rPr>
        <w:t>battery.</w:t>
      </w:r>
    </w:p>
    <w:p>
      <w:pPr>
        <w:numPr>
          <w:ilvl w:val="0"/>
          <w:numId w:val="0"/>
        </w:numPr>
        <w:adjustRightInd w:val="0"/>
        <w:snapToGrid w:val="0"/>
        <w:rPr>
          <w:rFonts w:hint="eastAsia" w:ascii="微软雅黑" w:hAnsi="微软雅黑" w:eastAsia="微软雅黑"/>
          <w:szCs w:val="21"/>
          <w:highlight w:val="none"/>
          <w:shd w:val="clear" w:color="auto" w:fil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textAlignment w:val="auto"/>
        <w:rPr>
          <w:rFonts w:hint="eastAsia" w:ascii="微软雅黑" w:hAnsi="微软雅黑" w:eastAsia="微软雅黑"/>
          <w:color w:val="auto"/>
          <w:szCs w:val="21"/>
        </w:rPr>
      </w:pPr>
      <w:r>
        <w:rPr>
          <w:rFonts w:hint="default" w:ascii="Calibri" w:hAnsi="Calibri" w:cs="Calibri"/>
          <w:b/>
          <w:bCs/>
          <w:color w:val="auto"/>
          <w:sz w:val="28"/>
          <w:szCs w:val="28"/>
          <w:highlight w:val="none"/>
          <w:lang w:val="en-US" w:eastAsia="zh-CN"/>
        </w:rPr>
        <w:t xml:space="preserve">Battery Level Indication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default" w:ascii="Calibri" w:hAnsi="Calibri" w:eastAsia="微软雅黑" w:cs="Calibri"/>
          <w:color w:val="auto"/>
          <w:szCs w:val="21"/>
          <w:lang w:val="en-US" w:eastAsia="zh-CN"/>
        </w:rPr>
      </w:pPr>
      <w:r>
        <w:rPr>
          <w:rFonts w:hint="eastAsia" w:ascii="Calibri" w:hAnsi="Calibri" w:cs="Calibri"/>
          <w:color w:val="auto"/>
          <w:szCs w:val="21"/>
          <w:highlight w:val="none"/>
          <w:lang w:val="en-US" w:eastAsia="zh-CN"/>
        </w:rPr>
        <w:t>With the light turned off, single click</w:t>
      </w:r>
      <w:r>
        <w:rPr>
          <w:rFonts w:hint="default" w:ascii="Calibri" w:hAnsi="Calibri" w:cs="Calibri"/>
          <w:color w:val="auto"/>
          <w:szCs w:val="21"/>
          <w:highlight w:val="none"/>
        </w:rPr>
        <w:t xml:space="preserve"> the </w:t>
      </w:r>
      <w:r>
        <w:rPr>
          <w:rFonts w:hint="eastAsia" w:ascii="Calibri" w:hAnsi="Calibri" w:cs="Calibri"/>
          <w:color w:val="auto"/>
          <w:szCs w:val="21"/>
          <w:highlight w:val="none"/>
          <w:lang w:val="en-US" w:eastAsia="zh-CN"/>
        </w:rPr>
        <w:t>functional switch</w:t>
      </w:r>
      <w:r>
        <w:rPr>
          <w:rFonts w:hint="default" w:ascii="Calibri" w:hAnsi="Calibri" w:cs="Calibri"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color w:val="auto"/>
          <w:szCs w:val="21"/>
          <w:highlight w:val="none"/>
          <w:lang w:val="en-US" w:eastAsia="zh-CN"/>
        </w:rPr>
        <w:t>to check</w:t>
      </w:r>
      <w:r>
        <w:rPr>
          <w:rFonts w:hint="default" w:ascii="Calibri" w:hAnsi="Calibri" w:cs="Calibri"/>
          <w:color w:val="auto"/>
          <w:szCs w:val="21"/>
          <w:highlight w:val="none"/>
        </w:rPr>
        <w:t xml:space="preserve"> the battery level</w:t>
      </w:r>
      <w:r>
        <w:rPr>
          <w:rFonts w:hint="default" w:ascii="Calibri" w:hAnsi="Calibri" w:cs="Calibri"/>
          <w:color w:val="auto"/>
          <w:szCs w:val="21"/>
          <w:highlight w:val="none"/>
          <w:lang w:val="en-US" w:eastAsia="zh-CN"/>
        </w:rPr>
        <w:t xml:space="preserve"> and </w:t>
      </w:r>
      <w:r>
        <w:rPr>
          <w:rFonts w:hint="eastAsia" w:ascii="Calibri" w:hAnsi="Calibri" w:cs="Calibri"/>
          <w:color w:val="auto"/>
          <w:szCs w:val="21"/>
          <w:highlight w:val="none"/>
          <w:lang w:val="en-US" w:eastAsia="zh-CN"/>
        </w:rPr>
        <w:t xml:space="preserve">the tail battery level indicator </w:t>
      </w:r>
      <w:r>
        <w:rPr>
          <w:rFonts w:hint="default" w:ascii="Calibri" w:hAnsi="Calibri" w:cs="Calibri"/>
          <w:color w:val="auto"/>
          <w:szCs w:val="21"/>
          <w:highlight w:val="none"/>
          <w:lang w:val="en-US" w:eastAsia="zh-CN"/>
        </w:rPr>
        <w:t xml:space="preserve">will last </w:t>
      </w:r>
      <w:r>
        <w:rPr>
          <w:rFonts w:hint="default" w:ascii="Calibri" w:hAnsi="Calibri" w:cs="Calibri"/>
          <w:color w:val="auto"/>
          <w:szCs w:val="21"/>
          <w:highlight w:val="none"/>
        </w:rPr>
        <w:t xml:space="preserve">for </w:t>
      </w:r>
      <w:r>
        <w:rPr>
          <w:rFonts w:hint="default" w:ascii="Calibri" w:hAnsi="Calibri" w:cs="Calibri"/>
          <w:color w:val="auto"/>
          <w:szCs w:val="21"/>
          <w:highlight w:val="none"/>
          <w:lang w:val="en-US" w:eastAsia="zh-CN"/>
        </w:rPr>
        <w:t xml:space="preserve">3 </w:t>
      </w:r>
      <w:r>
        <w:rPr>
          <w:rFonts w:hint="default" w:ascii="Calibri" w:hAnsi="Calibri" w:cs="Calibri"/>
          <w:color w:val="auto"/>
          <w:szCs w:val="21"/>
          <w:highlight w:val="none"/>
        </w:rPr>
        <w:t>second</w:t>
      </w:r>
      <w:r>
        <w:rPr>
          <w:rFonts w:hint="default" w:ascii="Calibri" w:hAnsi="Calibri" w:cs="Calibri"/>
          <w:color w:val="auto"/>
          <w:szCs w:val="21"/>
          <w:highlight w:val="none"/>
          <w:lang w:val="en-US" w:eastAsia="zh-CN"/>
        </w:rPr>
        <w:t xml:space="preserve">s. </w:t>
      </w:r>
    </w:p>
    <w:p>
      <w:pPr>
        <w:spacing w:line="360" w:lineRule="auto"/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>Green light on: saturated</w:t>
      </w:r>
      <w:r>
        <w:rPr>
          <w:rFonts w:hint="eastAsia" w:ascii="Calibri" w:hAnsi="Calibri" w:cs="Calibri"/>
          <w:szCs w:val="21"/>
        </w:rPr>
        <w:t xml:space="preserve"> 100% - 85%</w:t>
      </w:r>
    </w:p>
    <w:p>
      <w:pPr>
        <w:spacing w:line="360" w:lineRule="auto"/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>Green light flashes: sufficient</w:t>
      </w:r>
      <w:r>
        <w:rPr>
          <w:rFonts w:hint="eastAsia" w:ascii="Calibri" w:hAnsi="Calibri" w:cs="Calibri"/>
          <w:szCs w:val="21"/>
        </w:rPr>
        <w:t xml:space="preserve"> 85% - 50%</w:t>
      </w:r>
    </w:p>
    <w:p>
      <w:pPr>
        <w:spacing w:line="360" w:lineRule="auto"/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>Red light on: poor</w:t>
      </w:r>
      <w:r>
        <w:rPr>
          <w:rFonts w:hint="eastAsia" w:ascii="Calibri" w:hAnsi="Calibri" w:cs="Calibri"/>
          <w:szCs w:val="21"/>
        </w:rPr>
        <w:t xml:space="preserve"> 50% - 25% </w:t>
      </w:r>
    </w:p>
    <w:p>
      <w:pPr>
        <w:spacing w:line="360" w:lineRule="auto"/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>Red light flashes</w:t>
      </w:r>
      <w:r>
        <w:rPr>
          <w:rFonts w:hint="eastAsia" w:ascii="Calibri" w:hAnsi="Calibri" w:cs="Calibri"/>
          <w:szCs w:val="21"/>
          <w:lang w:val="en-US" w:eastAsia="zh-CN"/>
        </w:rPr>
        <w:t xml:space="preserve"> </w:t>
      </w:r>
      <w:r>
        <w:rPr>
          <w:rFonts w:hint="eastAsia" w:ascii="Calibri" w:hAnsi="Calibri" w:cs="Calibri"/>
          <w:lang w:val="en-US" w:eastAsia="zh-CN"/>
        </w:rPr>
        <w:t>(fast)</w:t>
      </w:r>
      <w:r>
        <w:rPr>
          <w:rFonts w:ascii="Calibri" w:hAnsi="Calibri" w:cs="Calibri"/>
          <w:szCs w:val="21"/>
        </w:rPr>
        <w:t>: critical</w:t>
      </w:r>
      <w:r>
        <w:rPr>
          <w:rFonts w:hint="eastAsia" w:ascii="Calibri" w:hAnsi="Calibri" w:cs="Calibri"/>
          <w:szCs w:val="21"/>
        </w:rPr>
        <w:t xml:space="preserve"> 25% - 1%</w:t>
      </w:r>
    </w:p>
    <w:p>
      <w:pPr>
        <w:adjustRightInd w:val="0"/>
        <w:snapToGrid w:val="0"/>
        <w:spacing w:line="360" w:lineRule="auto"/>
        <w:rPr>
          <w:rFonts w:hint="default" w:ascii="Calibri" w:hAnsi="Calibri" w:eastAsia="微软雅黑" w:cs="Calibri"/>
          <w:color w:val="000000" w:themeColor="text1"/>
          <w:szCs w:val="21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auto"/>
          <w:sz w:val="21"/>
          <w:szCs w:val="21"/>
          <w:highlight w:val="none"/>
        </w:rPr>
        <w:t>*</w:t>
      </w:r>
      <w:r>
        <w:rPr>
          <w:rFonts w:hint="default" w:ascii="Calibri" w:hAnsi="Calibri" w:eastAsia="微软雅黑" w:cs="Calibri"/>
          <w:color w:val="000000" w:themeColor="text1"/>
          <w:szCs w:val="21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If the light is locked and the tactical switch is </w:t>
      </w:r>
      <w:r>
        <w:rPr>
          <w:rFonts w:hint="eastAsia" w:ascii="Calibri" w:hAnsi="Calibri" w:eastAsia="微软雅黑" w:cs="Calibri"/>
          <w:color w:val="000000" w:themeColor="text1"/>
          <w:szCs w:val="21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fully pressed</w:t>
      </w:r>
      <w:r>
        <w:rPr>
          <w:rFonts w:hint="default" w:ascii="Calibri" w:hAnsi="Calibri" w:eastAsia="微软雅黑" w:cs="Calibri"/>
          <w:color w:val="000000" w:themeColor="text1"/>
          <w:szCs w:val="21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, the tail battery level indicator will light up and show the current battery level until the tactical switch is </w:t>
      </w:r>
      <w:r>
        <w:rPr>
          <w:rFonts w:hint="eastAsia" w:ascii="Calibri" w:hAnsi="Calibri" w:eastAsia="微软雅黑" w:cs="Calibri"/>
          <w:color w:val="000000" w:themeColor="text1"/>
          <w:szCs w:val="21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disengaged</w:t>
      </w:r>
      <w:r>
        <w:rPr>
          <w:rFonts w:hint="default" w:ascii="Calibri" w:hAnsi="Calibri" w:eastAsia="微软雅黑" w:cs="Calibri"/>
          <w:color w:val="000000" w:themeColor="text1"/>
          <w:szCs w:val="21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textAlignment w:val="auto"/>
        <w:rPr>
          <w:rFonts w:hint="default" w:ascii="Calibri" w:hAnsi="Calibri" w:cs="Calibri"/>
          <w:color w:val="auto"/>
          <w:highlight w:val="none"/>
          <w:lang w:val="en-US" w:eastAsia="zh-CN"/>
        </w:rPr>
      </w:pPr>
      <w:r>
        <w:rPr>
          <w:rFonts w:hint="default" w:ascii="Calibri" w:hAnsi="Calibri" w:cs="Calibri"/>
          <w:color w:val="auto"/>
          <w:sz w:val="21"/>
          <w:szCs w:val="21"/>
          <w:highlight w:val="none"/>
        </w:rPr>
        <w:t>*</w:t>
      </w:r>
      <w:r>
        <w:rPr>
          <w:rFonts w:hint="default" w:ascii="Calibri" w:hAnsi="Calibri" w:cs="Calibri"/>
          <w:color w:val="auto"/>
          <w:highlight w:val="none"/>
          <w:lang w:val="en-US" w:eastAsia="zh-CN"/>
        </w:rPr>
        <w:t xml:space="preserve">This </w:t>
      </w:r>
      <w:r>
        <w:rPr>
          <w:rFonts w:hint="eastAsia" w:ascii="Calibri" w:hAnsi="Calibri" w:cs="Calibri"/>
          <w:color w:val="auto"/>
          <w:highlight w:val="none"/>
          <w:lang w:val="en-US" w:eastAsia="zh-CN"/>
        </w:rPr>
        <w:t xml:space="preserve">feature </w:t>
      </w:r>
      <w:r>
        <w:rPr>
          <w:rFonts w:hint="default" w:ascii="Calibri" w:hAnsi="Calibri" w:cs="Calibri"/>
          <w:color w:val="auto"/>
          <w:highlight w:val="none"/>
          <w:lang w:val="en-US" w:eastAsia="zh-CN"/>
        </w:rPr>
        <w:t xml:space="preserve">only works with a Fenix ARB-L21 </w:t>
      </w:r>
      <w:r>
        <w:rPr>
          <w:rFonts w:hint="eastAsia" w:ascii="Calibri" w:hAnsi="Calibri" w:cs="Calibri"/>
          <w:color w:val="auto"/>
          <w:highlight w:val="none"/>
          <w:lang w:val="en-US" w:eastAsia="zh-CN"/>
        </w:rPr>
        <w:t>s</w:t>
      </w:r>
      <w:r>
        <w:rPr>
          <w:rFonts w:hint="default" w:ascii="Calibri" w:hAnsi="Calibri" w:cs="Calibri"/>
          <w:color w:val="auto"/>
          <w:highlight w:val="none"/>
          <w:lang w:val="en-US" w:eastAsia="zh-CN"/>
        </w:rPr>
        <w:t>eries</w:t>
      </w:r>
      <w:r>
        <w:rPr>
          <w:rFonts w:hint="eastAsia" w:ascii="Calibri" w:hAnsi="Calibri" w:cs="Calibri"/>
          <w:color w:val="auto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color w:val="auto"/>
          <w:highlight w:val="none"/>
          <w:lang w:val="en-US" w:eastAsia="zh-CN"/>
        </w:rPr>
        <w:t>battery.</w:t>
      </w:r>
    </w:p>
    <w:p>
      <w:pPr>
        <w:adjustRightInd w:val="0"/>
        <w:snapToGrid w:val="0"/>
        <w:rPr>
          <w:rFonts w:ascii="微软雅黑" w:hAnsi="微软雅黑" w:eastAsia="微软雅黑"/>
          <w:szCs w:val="21"/>
          <w:highlight w:val="none"/>
          <w:shd w:val="clear" w:color="auto" w:fill="auto"/>
        </w:rPr>
      </w:pPr>
    </w:p>
    <w:p>
      <w:pPr>
        <w:adjustRightInd w:val="0"/>
        <w:snapToGrid w:val="0"/>
        <w:rPr>
          <w:rFonts w:ascii="微软雅黑" w:hAnsi="微软雅黑" w:eastAsia="微软雅黑"/>
          <w:szCs w:val="21"/>
          <w:highlight w:val="none"/>
          <w:shd w:val="clear" w:color="auto" w:fill="auto"/>
        </w:rPr>
      </w:pPr>
    </w:p>
    <w:p>
      <w:pPr>
        <w:adjustRightInd w:val="0"/>
        <w:snapToGrid w:val="0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Intelligent Overheat Protection</w:t>
      </w:r>
    </w:p>
    <w:p>
      <w:pPr>
        <w:adjustRightInd w:val="0"/>
        <w:snapToGrid w:val="0"/>
        <w:spacing w:line="360" w:lineRule="auto"/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 xml:space="preserve">The </w:t>
      </w:r>
      <w:r>
        <w:rPr>
          <w:rFonts w:hint="eastAsia" w:ascii="Calibri" w:hAnsi="Calibri" w:cs="Calibri"/>
          <w:szCs w:val="21"/>
          <w:lang w:val="en-US" w:eastAsia="zh-CN"/>
        </w:rPr>
        <w:t>flashlight</w:t>
      </w:r>
      <w:r>
        <w:rPr>
          <w:rFonts w:ascii="Calibri" w:hAnsi="Calibri" w:cs="Calibri"/>
          <w:szCs w:val="21"/>
        </w:rPr>
        <w:t xml:space="preserve"> will accumulate a lot of heat when used at high output levels for extended periods.</w:t>
      </w:r>
      <w:r>
        <w:rPr>
          <w:rFonts w:hint="eastAsia" w:cs="Calibri"/>
          <w:szCs w:val="21"/>
          <w:lang w:val="en-US" w:eastAsia="zh-CN"/>
        </w:rPr>
        <w:t xml:space="preserve"> </w:t>
      </w:r>
      <w:r>
        <w:rPr>
          <w:rFonts w:ascii="Calibri" w:hAnsi="Calibri" w:cs="Calibri"/>
          <w:szCs w:val="21"/>
        </w:rPr>
        <w:t xml:space="preserve">When the </w:t>
      </w:r>
      <w:r>
        <w:rPr>
          <w:rFonts w:hint="eastAsia" w:ascii="Calibri" w:hAnsi="Calibri" w:cs="Calibri"/>
          <w:szCs w:val="21"/>
          <w:lang w:val="en-US" w:eastAsia="zh-CN"/>
        </w:rPr>
        <w:t>flashlight</w:t>
      </w:r>
      <w:r>
        <w:rPr>
          <w:rFonts w:ascii="Calibri" w:hAnsi="Calibri" w:cs="Calibri"/>
          <w:szCs w:val="21"/>
        </w:rPr>
        <w:t xml:space="preserve"> reaches a temperature of </w:t>
      </w:r>
      <w:r>
        <w:rPr>
          <w:rFonts w:hint="eastAsia" w:ascii="Calibri" w:hAnsi="Calibri" w:cs="Calibri"/>
          <w:szCs w:val="21"/>
          <w:lang w:val="en-US" w:eastAsia="zh-CN"/>
        </w:rPr>
        <w:t>6</w:t>
      </w:r>
      <w:r>
        <w:rPr>
          <w:rFonts w:ascii="Calibri" w:hAnsi="Calibri" w:cs="Calibri"/>
          <w:szCs w:val="21"/>
        </w:rPr>
        <w:t>0°C/</w:t>
      </w:r>
      <w:r>
        <w:rPr>
          <w:rFonts w:hint="eastAsia" w:ascii="Calibri" w:hAnsi="Calibri" w:cs="Calibri"/>
          <w:szCs w:val="21"/>
        </w:rPr>
        <w:t>1</w:t>
      </w:r>
      <w:r>
        <w:rPr>
          <w:rFonts w:hint="eastAsia" w:ascii="Calibri" w:hAnsi="Calibri" w:cs="Calibri"/>
          <w:szCs w:val="21"/>
          <w:lang w:val="en-US" w:eastAsia="zh-CN"/>
        </w:rPr>
        <w:t>40</w:t>
      </w:r>
      <w:r>
        <w:rPr>
          <w:rFonts w:ascii="Calibri" w:hAnsi="Calibri" w:cs="Calibri"/>
          <w:szCs w:val="21"/>
        </w:rPr>
        <w:t xml:space="preserve">°F or above, </w:t>
      </w:r>
      <w:r>
        <w:rPr>
          <w:rFonts w:hint="eastAsia" w:ascii="Calibri" w:hAnsi="Calibri" w:cs="Calibri"/>
          <w:szCs w:val="21"/>
          <w:lang w:val="en-US" w:eastAsia="zh-CN"/>
        </w:rPr>
        <w:t xml:space="preserve">it </w:t>
      </w:r>
      <w:r>
        <w:rPr>
          <w:rFonts w:ascii="Calibri" w:hAnsi="Calibri" w:cs="Calibri"/>
          <w:szCs w:val="21"/>
        </w:rPr>
        <w:t xml:space="preserve">will automatically step down a few lumens to reduce the temperature. When the temperature drops below </w:t>
      </w:r>
      <w:r>
        <w:rPr>
          <w:rFonts w:hint="eastAsia" w:ascii="Calibri" w:hAnsi="Calibri" w:cs="Calibri"/>
          <w:szCs w:val="21"/>
          <w:lang w:val="en-US" w:eastAsia="zh-CN"/>
        </w:rPr>
        <w:t>6</w:t>
      </w:r>
      <w:r>
        <w:rPr>
          <w:rFonts w:ascii="Calibri" w:hAnsi="Calibri" w:cs="Calibri"/>
          <w:szCs w:val="21"/>
        </w:rPr>
        <w:t>0°C/</w:t>
      </w:r>
      <w:r>
        <w:rPr>
          <w:rFonts w:hint="eastAsia" w:ascii="Calibri" w:hAnsi="Calibri" w:cs="Calibri"/>
          <w:szCs w:val="21"/>
        </w:rPr>
        <w:t>1</w:t>
      </w:r>
      <w:r>
        <w:rPr>
          <w:rFonts w:hint="eastAsia" w:ascii="Calibri" w:hAnsi="Calibri" w:cs="Calibri"/>
          <w:szCs w:val="21"/>
          <w:lang w:val="en-US" w:eastAsia="zh-CN"/>
        </w:rPr>
        <w:t>40</w:t>
      </w:r>
      <w:r>
        <w:rPr>
          <w:rFonts w:ascii="Calibri" w:hAnsi="Calibri" w:cs="Calibri"/>
          <w:szCs w:val="21"/>
        </w:rPr>
        <w:t xml:space="preserve">°F, </w:t>
      </w:r>
      <w:r>
        <w:rPr>
          <w:rFonts w:hint="eastAsia" w:ascii="Calibri" w:hAnsi="Calibri" w:cs="Calibri"/>
          <w:szCs w:val="21"/>
          <w:lang w:val="en-US" w:eastAsia="zh-CN"/>
        </w:rPr>
        <w:t>the</w:t>
      </w:r>
      <w:r>
        <w:rPr>
          <w:rFonts w:ascii="Calibri" w:hAnsi="Calibri" w:cs="Calibri"/>
          <w:szCs w:val="21"/>
        </w:rPr>
        <w:t xml:space="preserve"> </w:t>
      </w:r>
      <w:r>
        <w:rPr>
          <w:rFonts w:hint="eastAsia" w:ascii="Calibri" w:hAnsi="Calibri" w:cs="Calibri"/>
          <w:szCs w:val="21"/>
          <w:lang w:val="en-US" w:eastAsia="zh-CN"/>
        </w:rPr>
        <w:t>flashlight</w:t>
      </w:r>
      <w:r>
        <w:rPr>
          <w:rFonts w:ascii="Calibri" w:hAnsi="Calibri" w:cs="Calibri"/>
          <w:szCs w:val="21"/>
        </w:rPr>
        <w:t xml:space="preserve"> </w:t>
      </w:r>
      <w:r>
        <w:rPr>
          <w:rFonts w:hint="eastAsia" w:ascii="Calibri" w:hAnsi="Calibri" w:cs="Calibri"/>
          <w:szCs w:val="21"/>
        </w:rPr>
        <w:t>will gradually</w:t>
      </w:r>
      <w:r>
        <w:rPr>
          <w:rFonts w:ascii="Calibri" w:hAnsi="Calibri" w:cs="Calibri"/>
          <w:szCs w:val="21"/>
        </w:rPr>
        <w:t xml:space="preserve"> recall the </w:t>
      </w:r>
      <w:r>
        <w:rPr>
          <w:rFonts w:hint="eastAsia" w:ascii="Calibri" w:hAnsi="Calibri" w:cs="Calibri"/>
          <w:szCs w:val="21"/>
          <w:lang w:val="en-US" w:eastAsia="zh-CN"/>
        </w:rPr>
        <w:t>preset</w:t>
      </w:r>
      <w:r>
        <w:rPr>
          <w:rFonts w:ascii="Calibri" w:hAnsi="Calibri" w:cs="Calibri"/>
          <w:color w:val="0000FF"/>
          <w:szCs w:val="21"/>
        </w:rPr>
        <w:t xml:space="preserve"> </w:t>
      </w:r>
      <w:r>
        <w:rPr>
          <w:rFonts w:ascii="Calibri" w:hAnsi="Calibri" w:cs="Calibri"/>
          <w:szCs w:val="21"/>
        </w:rPr>
        <w:t>output level.</w:t>
      </w:r>
    </w:p>
    <w:p>
      <w:pPr>
        <w:adjustRightInd w:val="0"/>
        <w:snapToGrid w:val="0"/>
        <w:rPr>
          <w:rFonts w:ascii="微软雅黑" w:hAnsi="微软雅黑" w:eastAsia="微软雅黑"/>
          <w:szCs w:val="21"/>
          <w:shd w:val="clear" w:color="auto" w:fill="auto"/>
        </w:rPr>
      </w:pPr>
    </w:p>
    <w:p>
      <w:pPr>
        <w:spacing w:line="360" w:lineRule="auto"/>
        <w:rPr>
          <w:rFonts w:hint="default" w:ascii="Calibri" w:hAnsi="Calibri" w:cs="Calibri"/>
          <w:b/>
          <w:sz w:val="28"/>
          <w:szCs w:val="28"/>
          <w:highlight w:val="none"/>
        </w:rPr>
      </w:pPr>
      <w:r>
        <w:rPr>
          <w:rFonts w:hint="default" w:ascii="Calibri" w:hAnsi="Calibri" w:cs="Calibri"/>
          <w:b/>
          <w:sz w:val="28"/>
          <w:szCs w:val="28"/>
          <w:highlight w:val="none"/>
        </w:rPr>
        <w:t>Low-voltage Warning</w:t>
      </w:r>
    </w:p>
    <w:p>
      <w:pPr>
        <w:adjustRightInd w:val="0"/>
        <w:snapToGrid w:val="0"/>
        <w:spacing w:line="360" w:lineRule="auto"/>
        <w:rPr>
          <w:rFonts w:hint="eastAsia" w:eastAsia="微软雅黑" w:cs="Calibri"/>
          <w:szCs w:val="21"/>
          <w:lang w:val="en-US" w:eastAsia="zh-CN"/>
        </w:rPr>
      </w:pPr>
      <w:r>
        <w:rPr>
          <w:rFonts w:hint="default" w:ascii="Calibri" w:hAnsi="Calibri" w:cs="Calibri"/>
          <w:color w:val="auto"/>
          <w:szCs w:val="21"/>
          <w:highlight w:val="none"/>
        </w:rPr>
        <w:t>When the voltage level drops below</w:t>
      </w:r>
      <w:r>
        <w:rPr>
          <w:rFonts w:hint="eastAsia" w:cs="Calibri"/>
          <w:color w:val="auto"/>
          <w:szCs w:val="21"/>
          <w:highlight w:val="none"/>
          <w:lang w:val="en-US" w:eastAsia="zh-CN"/>
        </w:rPr>
        <w:t xml:space="preserve"> the preset level</w:t>
      </w:r>
      <w:r>
        <w:rPr>
          <w:rFonts w:hint="default" w:ascii="Calibri" w:hAnsi="Calibri" w:cs="Calibri"/>
          <w:color w:val="auto"/>
          <w:szCs w:val="21"/>
          <w:highlight w:val="none"/>
        </w:rPr>
        <w:t xml:space="preserve">, the </w:t>
      </w:r>
      <w:r>
        <w:rPr>
          <w:rFonts w:hint="eastAsia" w:ascii="Calibri" w:hAnsi="Calibri" w:cs="Calibri"/>
          <w:color w:val="auto"/>
          <w:szCs w:val="21"/>
          <w:highlight w:val="none"/>
          <w:lang w:val="en-US" w:eastAsia="zh-CN"/>
        </w:rPr>
        <w:t>flash</w:t>
      </w:r>
      <w:r>
        <w:rPr>
          <w:rFonts w:hint="default" w:ascii="Calibri" w:hAnsi="Calibri" w:cs="Calibri"/>
          <w:color w:val="auto"/>
          <w:szCs w:val="21"/>
          <w:highlight w:val="none"/>
          <w:lang w:val="en-US" w:eastAsia="zh-CN"/>
        </w:rPr>
        <w:t xml:space="preserve">light </w:t>
      </w:r>
      <w:r>
        <w:rPr>
          <w:rFonts w:hint="default" w:ascii="Calibri" w:hAnsi="Calibri" w:cs="Calibri"/>
          <w:color w:val="auto"/>
          <w:szCs w:val="21"/>
          <w:highlight w:val="none"/>
        </w:rPr>
        <w:t xml:space="preserve">is </w:t>
      </w:r>
      <w:r>
        <w:rPr>
          <w:rFonts w:hint="default" w:ascii="Calibri" w:hAnsi="Calibri" w:cs="Calibri"/>
          <w:color w:val="auto"/>
          <w:szCs w:val="21"/>
        </w:rPr>
        <w:t xml:space="preserve">programmed to downshift to a lower brightness level until </w:t>
      </w:r>
      <w:r>
        <w:rPr>
          <w:rFonts w:hint="eastAsia" w:cs="Calibri"/>
          <w:color w:val="auto"/>
          <w:szCs w:val="21"/>
          <w:lang w:val="en-US" w:eastAsia="zh-CN"/>
        </w:rPr>
        <w:t>Low</w:t>
      </w:r>
      <w:r>
        <w:rPr>
          <w:rFonts w:hint="default" w:ascii="Calibri" w:hAnsi="Calibri" w:cs="Calibri"/>
          <w:color w:val="auto"/>
          <w:szCs w:val="21"/>
        </w:rPr>
        <w:t xml:space="preserve"> output is reached. When this happens in </w:t>
      </w:r>
      <w:r>
        <w:rPr>
          <w:rFonts w:hint="eastAsia" w:eastAsia="宋体" w:cs="Calibri"/>
          <w:color w:val="auto"/>
          <w:szCs w:val="21"/>
          <w:lang w:val="en-US" w:eastAsia="zh-CN"/>
        </w:rPr>
        <w:t>Low</w:t>
      </w:r>
      <w:r>
        <w:rPr>
          <w:rFonts w:hint="default" w:ascii="Calibri" w:hAnsi="Calibri" w:cs="Calibri"/>
          <w:color w:val="auto"/>
          <w:szCs w:val="21"/>
        </w:rPr>
        <w:t xml:space="preserve"> output, the flashlight blinks 3 times every 5 minutes</w:t>
      </w:r>
      <w:bookmarkStart w:id="3" w:name="_GoBack"/>
      <w:bookmarkEnd w:id="3"/>
      <w:r>
        <w:rPr>
          <w:rFonts w:hint="eastAsia" w:ascii="Calibri" w:hAnsi="Calibri" w:cs="Calibri"/>
          <w:color w:val="auto"/>
          <w:szCs w:val="21"/>
          <w:lang w:val="en-US" w:eastAsia="zh-CN"/>
        </w:rPr>
        <w:t xml:space="preserve"> </w:t>
      </w:r>
      <w:r>
        <w:rPr>
          <w:rFonts w:hint="default" w:ascii="Calibri" w:hAnsi="Calibri" w:cs="Calibri"/>
          <w:color w:val="auto"/>
          <w:szCs w:val="21"/>
        </w:rPr>
        <w:t xml:space="preserve">to remind </w:t>
      </w:r>
      <w:r>
        <w:rPr>
          <w:rFonts w:hint="eastAsia" w:cs="Calibri"/>
          <w:color w:val="auto"/>
          <w:szCs w:val="21"/>
          <w:lang w:val="en-US" w:eastAsia="zh-CN"/>
        </w:rPr>
        <w:t>users</w:t>
      </w:r>
      <w:r>
        <w:rPr>
          <w:rFonts w:hint="default" w:ascii="Calibri" w:hAnsi="Calibri" w:cs="Calibri"/>
          <w:color w:val="auto"/>
          <w:szCs w:val="21"/>
        </w:rPr>
        <w:t> to recharge</w:t>
      </w:r>
      <w:r>
        <w:rPr>
          <w:rFonts w:hint="eastAsia" w:cs="Calibri"/>
          <w:color w:val="auto"/>
          <w:szCs w:val="21"/>
          <w:lang w:val="en-US" w:eastAsia="zh-CN"/>
        </w:rPr>
        <w:t xml:space="preserve"> or replace</w:t>
      </w:r>
      <w:r>
        <w:rPr>
          <w:rFonts w:hint="default" w:ascii="Calibri" w:hAnsi="Calibri" w:cs="Calibri"/>
          <w:color w:val="auto"/>
          <w:szCs w:val="21"/>
        </w:rPr>
        <w:t xml:space="preserve"> the battery</w:t>
      </w:r>
      <w:r>
        <w:rPr>
          <w:rFonts w:hint="eastAsia" w:cs="Calibri"/>
          <w:color w:val="auto"/>
          <w:szCs w:val="21"/>
          <w:lang w:val="en-US" w:eastAsia="zh-CN"/>
        </w:rPr>
        <w:t xml:space="preserve"> </w:t>
      </w:r>
      <w:r>
        <w:rPr>
          <w:rFonts w:hint="default" w:ascii="Calibri" w:hAnsi="Calibri" w:eastAsia="微软雅黑" w:cs="Calibri"/>
          <w:szCs w:val="21"/>
          <w:lang w:val="en-US" w:eastAsia="zh-CN"/>
        </w:rPr>
        <w:t>in a timely manner.</w:t>
      </w:r>
      <w:r>
        <w:rPr>
          <w:rFonts w:hint="eastAsia" w:eastAsia="微软雅黑" w:cs="Calibri"/>
          <w:szCs w:val="21"/>
          <w:lang w:val="en-US" w:eastAsia="zh-CN"/>
        </w:rPr>
        <w:t xml:space="preserve"> </w:t>
      </w:r>
      <w:r>
        <w:rPr>
          <w:rFonts w:hint="eastAsia" w:ascii="Calibri" w:hAnsi="Calibri" w:eastAsia="微软雅黑" w:cs="Calibri"/>
          <w:szCs w:val="21"/>
          <w:lang w:val="en-US" w:eastAsia="zh-CN"/>
        </w:rPr>
        <w:t>To ensure normal use, the</w:t>
      </w:r>
      <w:r>
        <w:rPr>
          <w:rFonts w:hint="eastAsia" w:eastAsia="微软雅黑" w:cs="Calibri"/>
          <w:szCs w:val="21"/>
          <w:lang w:val="en-US" w:eastAsia="zh-CN"/>
        </w:rPr>
        <w:t xml:space="preserve"> flash</w:t>
      </w:r>
      <w:r>
        <w:rPr>
          <w:rFonts w:hint="eastAsia" w:ascii="Calibri" w:hAnsi="Calibri" w:eastAsia="微软雅黑" w:cs="Calibri"/>
          <w:szCs w:val="21"/>
          <w:lang w:val="en-US" w:eastAsia="zh-CN"/>
        </w:rPr>
        <w:t>light will not turn off automatically and will work till the battery runs out or the battery protection is triggered.</w:t>
      </w:r>
    </w:p>
    <w:p>
      <w:pPr>
        <w:spacing w:line="240" w:lineRule="auto"/>
        <w:jc w:val="both"/>
        <w:rPr>
          <w:rFonts w:hint="default" w:ascii="Calibri" w:hAnsi="Calibri" w:eastAsia="微软雅黑" w:cs="Calibri"/>
          <w:color w:val="auto"/>
          <w:sz w:val="21"/>
          <w:szCs w:val="21"/>
          <w:highlight w:val="none"/>
        </w:rPr>
      </w:pPr>
      <w:r>
        <w:rPr>
          <w:rFonts w:hint="default" w:ascii="Calibri" w:hAnsi="Calibri" w:eastAsia="微软雅黑" w:cs="Calibri"/>
          <w:color w:val="auto"/>
          <w:sz w:val="21"/>
          <w:szCs w:val="21"/>
          <w:highlight w:val="none"/>
          <w:lang w:val="en-US" w:eastAsia="zh-CN"/>
        </w:rPr>
        <w:t>*</w:t>
      </w:r>
      <w:r>
        <w:rPr>
          <w:rFonts w:hint="default" w:ascii="Calibri" w:hAnsi="Calibri" w:cs="Calibri"/>
          <w:color w:val="auto"/>
          <w:sz w:val="21"/>
          <w:szCs w:val="21"/>
        </w:rPr>
        <w:t xml:space="preserve">This </w:t>
      </w:r>
      <w:r>
        <w:rPr>
          <w:rFonts w:hint="eastAsia" w:ascii="Calibri" w:hAnsi="Calibri" w:cs="Calibri"/>
          <w:color w:val="auto"/>
          <w:sz w:val="21"/>
          <w:szCs w:val="21"/>
          <w:lang w:val="en-US" w:eastAsia="zh-CN"/>
        </w:rPr>
        <w:t xml:space="preserve">feature </w:t>
      </w:r>
      <w:r>
        <w:rPr>
          <w:rFonts w:hint="default" w:ascii="Calibri" w:hAnsi="Calibri" w:cs="Calibri"/>
          <w:color w:val="auto"/>
          <w:sz w:val="21"/>
          <w:szCs w:val="21"/>
        </w:rPr>
        <w:t>only works with a Fenix ARB-L</w:t>
      </w:r>
      <w:r>
        <w:rPr>
          <w:rFonts w:hint="eastAsia" w:cs="Calibri"/>
          <w:color w:val="auto"/>
          <w:sz w:val="21"/>
          <w:szCs w:val="21"/>
          <w:lang w:val="en-US" w:eastAsia="zh-CN"/>
        </w:rPr>
        <w:t>21</w:t>
      </w:r>
      <w:r>
        <w:rPr>
          <w:rFonts w:hint="default" w:ascii="Calibri" w:hAnsi="Calibri" w:cs="Calibri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Calibri" w:hAnsi="Calibri" w:cs="Calibri"/>
          <w:color w:val="auto"/>
          <w:sz w:val="21"/>
          <w:szCs w:val="21"/>
          <w:lang w:val="en-US" w:eastAsia="zh-CN"/>
        </w:rPr>
        <w:t>s</w:t>
      </w:r>
      <w:r>
        <w:rPr>
          <w:rFonts w:hint="default" w:ascii="Calibri" w:hAnsi="Calibri" w:cs="Calibri"/>
          <w:color w:val="auto"/>
          <w:sz w:val="21"/>
          <w:szCs w:val="21"/>
        </w:rPr>
        <w:t>eries battery.</w:t>
      </w:r>
    </w:p>
    <w:p>
      <w:pPr>
        <w:adjustRightInd w:val="0"/>
        <w:snapToGrid w:val="0"/>
        <w:rPr>
          <w:rFonts w:ascii="微软雅黑" w:hAnsi="微软雅黑" w:eastAsia="微软雅黑"/>
          <w:b/>
          <w:sz w:val="24"/>
          <w:szCs w:val="24"/>
        </w:rPr>
      </w:pPr>
    </w:p>
    <w:p>
      <w:pPr>
        <w:tabs>
          <w:tab w:val="left" w:pos="3855"/>
        </w:tabs>
        <w:spacing w:line="360" w:lineRule="auto"/>
        <w:rPr>
          <w:rFonts w:hint="eastAsia" w:ascii="微软雅黑" w:hAnsi="微软雅黑" w:eastAsia="微软雅黑" w:cs="Times New Roman"/>
          <w:b/>
          <w:color w:val="000000"/>
          <w:sz w:val="28"/>
          <w:szCs w:val="28"/>
        </w:rPr>
      </w:pPr>
      <w:r>
        <w:rPr>
          <w:rFonts w:hint="default" w:ascii="Calibri" w:hAnsi="Calibri" w:cs="Calibri"/>
          <w:b/>
          <w:bCs/>
          <w:color w:val="auto"/>
          <w:sz w:val="28"/>
          <w:szCs w:val="28"/>
          <w:highlight w:val="none"/>
          <w:lang w:val="en-US" w:eastAsia="zh-CN"/>
        </w:rPr>
        <w:t>Usage and Maintenance</w:t>
      </w:r>
    </w:p>
    <w:p>
      <w:pPr>
        <w:pStyle w:val="20"/>
        <w:spacing w:line="360" w:lineRule="auto"/>
        <w:ind w:firstLine="0"/>
        <w:rPr>
          <w:rFonts w:hint="default" w:ascii="Calibri" w:hAnsi="Calibri" w:eastAsia="微软雅黑" w:cs="Calibri"/>
          <w:color w:val="000000"/>
          <w:kern w:val="0"/>
          <w:sz w:val="21"/>
          <w:szCs w:val="21"/>
        </w:rPr>
      </w:pPr>
      <w:r>
        <w:rPr>
          <w:rFonts w:hint="default" w:ascii="Calibri" w:hAnsi="Calibri" w:eastAsia="微软雅黑" w:cs="Calibri"/>
          <w:color w:val="0C0C0C"/>
          <w:sz w:val="21"/>
          <w:szCs w:val="21"/>
        </w:rPr>
        <w:t>◎</w:t>
      </w:r>
      <w:r>
        <w:rPr>
          <w:rFonts w:hint="default" w:ascii="Calibri" w:hAnsi="Calibri" w:cs="Calibri"/>
          <w:sz w:val="21"/>
          <w:szCs w:val="21"/>
        </w:rPr>
        <w:t xml:space="preserve">Disassembling the sealed head can cause damage to the </w:t>
      </w:r>
      <w:r>
        <w:rPr>
          <w:rFonts w:hint="default" w:ascii="Calibri" w:hAnsi="Calibri" w:cs="Calibri"/>
          <w:sz w:val="21"/>
          <w:szCs w:val="21"/>
          <w:lang w:eastAsia="zh-CN"/>
        </w:rPr>
        <w:t>flashlight</w:t>
      </w:r>
      <w:r>
        <w:rPr>
          <w:rFonts w:hint="default" w:ascii="Calibri" w:hAnsi="Calibri" w:cs="Calibri"/>
          <w:sz w:val="21"/>
          <w:szCs w:val="21"/>
        </w:rPr>
        <w:t xml:space="preserve"> and will void the warranty.</w:t>
      </w:r>
    </w:p>
    <w:p>
      <w:pPr>
        <w:spacing w:line="360" w:lineRule="auto"/>
        <w:rPr>
          <w:rFonts w:hint="eastAsia" w:ascii="微软雅黑" w:hAnsi="微软雅黑" w:eastAsia="微软雅黑"/>
          <w:color w:val="auto"/>
          <w:szCs w:val="21"/>
        </w:rPr>
      </w:pPr>
      <w:r>
        <w:rPr>
          <w:rFonts w:ascii="Calibri" w:hAnsi="Calibri" w:eastAsia="微软雅黑" w:cs="Calibri"/>
          <w:color w:val="auto"/>
          <w:kern w:val="0"/>
          <w:szCs w:val="21"/>
        </w:rPr>
        <w:t>◎</w:t>
      </w:r>
      <w:r>
        <w:rPr>
          <w:rFonts w:hint="default" w:ascii="Calibri" w:hAnsi="Calibri" w:cs="Calibri"/>
          <w:color w:val="auto"/>
          <w:szCs w:val="21"/>
        </w:rPr>
        <w:t xml:space="preserve">Fully charge the </w:t>
      </w:r>
      <w:r>
        <w:rPr>
          <w:rFonts w:hint="eastAsia" w:cs="Calibri"/>
          <w:color w:val="auto"/>
          <w:szCs w:val="21"/>
          <w:lang w:val="en-US" w:eastAsia="zh-CN"/>
        </w:rPr>
        <w:t>flash</w:t>
      </w:r>
      <w:r>
        <w:rPr>
          <w:rFonts w:hint="default" w:ascii="Calibri" w:hAnsi="Calibri" w:cs="Calibri"/>
          <w:color w:val="auto"/>
          <w:szCs w:val="21"/>
        </w:rPr>
        <w:t>l</w:t>
      </w:r>
      <w:r>
        <w:rPr>
          <w:rFonts w:hint="default" w:ascii="Calibri" w:hAnsi="Calibri" w:cs="Calibri"/>
          <w:color w:val="auto"/>
          <w:szCs w:val="21"/>
          <w:lang w:val="en-US" w:eastAsia="zh-CN"/>
        </w:rPr>
        <w:t>ight</w:t>
      </w:r>
      <w:r>
        <w:rPr>
          <w:rFonts w:hint="default" w:ascii="Calibri" w:hAnsi="Calibri" w:cs="Calibri"/>
          <w:color w:val="auto"/>
          <w:szCs w:val="21"/>
        </w:rPr>
        <w:t xml:space="preserve"> </w:t>
      </w:r>
      <w:r>
        <w:rPr>
          <w:rFonts w:hint="default" w:ascii="Calibri" w:hAnsi="Calibri" w:cs="Calibri"/>
          <w:strike w:val="0"/>
          <w:color w:val="auto"/>
          <w:szCs w:val="21"/>
        </w:rPr>
        <w:t>in time</w:t>
      </w:r>
      <w:r>
        <w:rPr>
          <w:rFonts w:hint="default" w:ascii="Calibri" w:hAnsi="Calibri" w:cs="Calibri"/>
          <w:color w:val="auto"/>
          <w:szCs w:val="21"/>
        </w:rPr>
        <w:t xml:space="preserve"> to ensure normal function the next time it is needed. </w:t>
      </w:r>
    </w:p>
    <w:p>
      <w:pPr>
        <w:adjustRightInd w:val="0"/>
        <w:snapToGrid w:val="0"/>
        <w:spacing w:line="240" w:lineRule="auto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eastAsia="微软雅黑" w:cs="Calibri"/>
          <w:color w:val="0C0C0C"/>
          <w:sz w:val="21"/>
          <w:szCs w:val="21"/>
        </w:rPr>
        <w:t>◎</w:t>
      </w:r>
      <w:r>
        <w:rPr>
          <w:rFonts w:hint="default" w:ascii="Calibri" w:hAnsi="Calibri" w:cs="Calibri"/>
          <w:sz w:val="21"/>
          <w:szCs w:val="21"/>
        </w:rPr>
        <w:t>Fenix recommends using an excellent quality battery.</w:t>
      </w:r>
    </w:p>
    <w:p>
      <w:pPr>
        <w:pStyle w:val="20"/>
        <w:spacing w:line="360" w:lineRule="auto"/>
        <w:ind w:firstLine="0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eastAsia="微软雅黑" w:cs="Calibri"/>
          <w:color w:val="0C0C0C"/>
          <w:sz w:val="21"/>
          <w:szCs w:val="21"/>
        </w:rPr>
        <w:t>◎</w:t>
      </w:r>
      <w:r>
        <w:rPr>
          <w:rFonts w:hint="default" w:ascii="Calibri" w:hAnsi="Calibri" w:cs="Calibri"/>
          <w:sz w:val="21"/>
          <w:szCs w:val="21"/>
        </w:rPr>
        <w:t xml:space="preserve">If the </w:t>
      </w:r>
      <w:r>
        <w:rPr>
          <w:rFonts w:hint="default" w:ascii="Calibri" w:hAnsi="Calibri" w:cs="Calibri"/>
          <w:sz w:val="21"/>
          <w:szCs w:val="21"/>
          <w:lang w:eastAsia="zh-CN"/>
        </w:rPr>
        <w:t>flashlight</w:t>
      </w:r>
      <w:r>
        <w:rPr>
          <w:rFonts w:hint="default" w:ascii="Calibri" w:hAnsi="Calibri" w:cs="Calibri"/>
          <w:sz w:val="21"/>
          <w:szCs w:val="21"/>
        </w:rPr>
        <w:t xml:space="preserve"> will not be used for an extended period, remove the battery, or the </w:t>
      </w:r>
      <w:r>
        <w:rPr>
          <w:rFonts w:hint="default" w:ascii="Calibri" w:hAnsi="Calibri" w:cs="Calibri"/>
          <w:sz w:val="21"/>
          <w:szCs w:val="21"/>
          <w:lang w:eastAsia="zh-CN"/>
        </w:rPr>
        <w:t>flashlight</w:t>
      </w:r>
      <w:r>
        <w:rPr>
          <w:rFonts w:hint="default" w:ascii="Calibri" w:hAnsi="Calibri" w:cs="Calibri"/>
          <w:sz w:val="21"/>
          <w:szCs w:val="21"/>
        </w:rPr>
        <w:t xml:space="preserve"> could be damaged by electrolyte leakage.</w:t>
      </w:r>
    </w:p>
    <w:p>
      <w:pPr>
        <w:pStyle w:val="20"/>
        <w:ind w:firstLine="0"/>
        <w:rPr>
          <w:rFonts w:hint="default" w:ascii="Calibri" w:hAnsi="Calibri" w:eastAsia="微软雅黑" w:cs="Calibri"/>
          <w:color w:val="auto"/>
          <w:sz w:val="21"/>
          <w:szCs w:val="21"/>
        </w:rPr>
      </w:pPr>
      <w:r>
        <w:rPr>
          <w:rFonts w:hint="default" w:ascii="Calibri" w:hAnsi="Calibri" w:eastAsia="微软雅黑" w:cs="Calibri"/>
          <w:color w:val="auto"/>
          <w:sz w:val="21"/>
          <w:szCs w:val="21"/>
        </w:rPr>
        <w:t>◎</w:t>
      </w:r>
      <w:r>
        <w:rPr>
          <w:rFonts w:hint="default" w:ascii="Calibri" w:hAnsi="Calibri" w:eastAsia="微软雅黑" w:cs="Calibri"/>
          <w:sz w:val="21"/>
          <w:szCs w:val="21"/>
          <w:highlight w:val="none"/>
          <w:lang w:val="en-US" w:eastAsia="zh-CN"/>
        </w:rPr>
        <w:t>Lock the flashlight</w:t>
      </w:r>
      <w:r>
        <w:rPr>
          <w:rFonts w:hint="default" w:ascii="Calibri" w:hAnsi="Calibri" w:eastAsia="微软雅黑" w:cs="Calibri"/>
          <w:sz w:val="21"/>
          <w:szCs w:val="21"/>
          <w:highlight w:val="none"/>
        </w:rPr>
        <w:t xml:space="preserve"> </w:t>
      </w:r>
      <w:r>
        <w:rPr>
          <w:rFonts w:hint="default" w:ascii="Calibri" w:hAnsi="Calibri" w:cs="Calibri"/>
          <w:sz w:val="21"/>
          <w:szCs w:val="21"/>
          <w:highlight w:val="none"/>
        </w:rPr>
        <w:t xml:space="preserve">or </w:t>
      </w:r>
      <w:r>
        <w:rPr>
          <w:rFonts w:hint="default" w:ascii="Calibri" w:hAnsi="Calibri" w:cs="Calibri"/>
          <w:sz w:val="21"/>
          <w:szCs w:val="21"/>
          <w:highlight w:val="none"/>
          <w:lang w:val="en-US" w:eastAsia="zh-CN"/>
        </w:rPr>
        <w:t>remove</w:t>
      </w:r>
      <w:r>
        <w:rPr>
          <w:rFonts w:hint="default" w:ascii="Calibri" w:hAnsi="Calibri" w:cs="Calibri"/>
          <w:sz w:val="21"/>
          <w:szCs w:val="21"/>
          <w:highlight w:val="none"/>
        </w:rPr>
        <w:t xml:space="preserve"> the battery</w:t>
      </w:r>
      <w:r>
        <w:rPr>
          <w:rFonts w:hint="default" w:ascii="Calibri" w:hAnsi="Calibri" w:eastAsia="微软雅黑" w:cs="Calibri"/>
          <w:color w:val="auto"/>
          <w:sz w:val="21"/>
          <w:szCs w:val="21"/>
          <w:lang w:val="en-US" w:eastAsia="zh-CN"/>
        </w:rPr>
        <w:t xml:space="preserve"> to prevent accidental activation during storage or transportation.</w:t>
      </w:r>
    </w:p>
    <w:p>
      <w:pPr>
        <w:pStyle w:val="20"/>
        <w:spacing w:line="360" w:lineRule="auto"/>
        <w:ind w:firstLine="0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eastAsia="微软雅黑" w:cs="Calibri"/>
          <w:color w:val="0C0C0C"/>
          <w:sz w:val="21"/>
          <w:szCs w:val="21"/>
        </w:rPr>
        <w:t>◎</w:t>
      </w:r>
      <w:r>
        <w:rPr>
          <w:rFonts w:hint="default" w:ascii="Calibri" w:hAnsi="Calibri" w:cs="Calibri"/>
          <w:sz w:val="21"/>
          <w:szCs w:val="21"/>
        </w:rPr>
        <w:t xml:space="preserve">Long-term use can result in O-ring wear. </w:t>
      </w:r>
      <w:bookmarkStart w:id="2" w:name="OLE_LINK7"/>
      <w:bookmarkEnd w:id="2"/>
      <w:r>
        <w:rPr>
          <w:rFonts w:hint="default" w:ascii="Calibri" w:hAnsi="Calibri" w:cs="Calibri"/>
          <w:sz w:val="21"/>
          <w:szCs w:val="21"/>
        </w:rPr>
        <w:t xml:space="preserve">To maintain a proper water seal, replace the </w:t>
      </w:r>
      <w:r>
        <w:rPr>
          <w:rFonts w:hint="default" w:ascii="Calibri" w:hAnsi="Calibri" w:cs="Calibri"/>
          <w:color w:val="auto"/>
          <w:sz w:val="21"/>
          <w:szCs w:val="21"/>
        </w:rPr>
        <w:t xml:space="preserve">O-ring </w:t>
      </w:r>
      <w:r>
        <w:rPr>
          <w:rFonts w:hint="default" w:ascii="Calibri" w:hAnsi="Calibri" w:cs="Calibri"/>
          <w:sz w:val="21"/>
          <w:szCs w:val="21"/>
        </w:rPr>
        <w:t>with an approved spare.</w:t>
      </w:r>
    </w:p>
    <w:p>
      <w:pPr>
        <w:pStyle w:val="20"/>
        <w:spacing w:line="360" w:lineRule="auto"/>
        <w:ind w:firstLine="0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eastAsia="微软雅黑" w:cs="Calibri"/>
          <w:color w:val="0C0C0C"/>
          <w:sz w:val="21"/>
          <w:szCs w:val="21"/>
        </w:rPr>
        <w:t>◎</w:t>
      </w:r>
      <w:r>
        <w:rPr>
          <w:rFonts w:hint="default" w:ascii="Calibri" w:hAnsi="Calibri" w:cs="Calibri"/>
          <w:sz w:val="21"/>
          <w:szCs w:val="21"/>
        </w:rPr>
        <w:t xml:space="preserve">Periodic cleaning of the battery contacts improves the </w:t>
      </w:r>
      <w:r>
        <w:rPr>
          <w:rFonts w:hint="default" w:ascii="Calibri" w:hAnsi="Calibri" w:cs="Calibri"/>
          <w:sz w:val="21"/>
          <w:szCs w:val="21"/>
          <w:lang w:val="en-US" w:eastAsia="zh-CN"/>
        </w:rPr>
        <w:t>flash</w:t>
      </w:r>
      <w:r>
        <w:rPr>
          <w:rFonts w:hint="default" w:ascii="Calibri" w:hAnsi="Calibri" w:cs="Calibri"/>
          <w:sz w:val="21"/>
          <w:szCs w:val="21"/>
        </w:rPr>
        <w:t xml:space="preserve">light's performance as dirty contacts may cause the </w:t>
      </w:r>
      <w:r>
        <w:rPr>
          <w:rFonts w:hint="default" w:ascii="Calibri" w:hAnsi="Calibri" w:cs="Calibri"/>
          <w:sz w:val="21"/>
          <w:szCs w:val="21"/>
          <w:lang w:val="en-US" w:eastAsia="zh-CN"/>
        </w:rPr>
        <w:t>flash</w:t>
      </w:r>
      <w:r>
        <w:rPr>
          <w:rFonts w:hint="default" w:ascii="Calibri" w:hAnsi="Calibri" w:cs="Calibri"/>
          <w:sz w:val="21"/>
          <w:szCs w:val="21"/>
        </w:rPr>
        <w:t>l</w:t>
      </w:r>
      <w:r>
        <w:rPr>
          <w:rFonts w:hint="default" w:ascii="Calibri" w:hAnsi="Calibri" w:cs="Calibri"/>
          <w:sz w:val="21"/>
          <w:szCs w:val="21"/>
          <w:lang w:val="en-US" w:eastAsia="zh-CN"/>
        </w:rPr>
        <w:t>ight</w:t>
      </w:r>
      <w:r>
        <w:rPr>
          <w:rFonts w:hint="default" w:ascii="Calibri" w:hAnsi="Calibri" w:cs="Calibri"/>
          <w:sz w:val="21"/>
          <w:szCs w:val="21"/>
        </w:rPr>
        <w:t xml:space="preserve"> to flicker, shine intermittently or even fail to illuminate for the following reasons:</w:t>
      </w:r>
    </w:p>
    <w:p>
      <w:pPr>
        <w:spacing w:line="360" w:lineRule="auto"/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 xml:space="preserve">A: </w:t>
      </w:r>
      <w:r>
        <w:rPr>
          <w:rFonts w:hint="eastAsia" w:cs="Calibri"/>
          <w:szCs w:val="21"/>
          <w:lang w:val="en-US" w:eastAsia="zh-CN"/>
        </w:rPr>
        <w:t>Low</w:t>
      </w:r>
      <w:r>
        <w:rPr>
          <w:rFonts w:ascii="Calibri" w:hAnsi="Calibri" w:cs="Calibri"/>
          <w:szCs w:val="21"/>
        </w:rPr>
        <w:t xml:space="preserve"> battery level.</w:t>
      </w:r>
    </w:p>
    <w:p>
      <w:pPr>
        <w:adjustRightInd w:val="0"/>
        <w:snapToGrid w:val="0"/>
        <w:spacing w:line="360" w:lineRule="auto"/>
        <w:rPr>
          <w:rFonts w:hint="eastAsia" w:cs="Calibri"/>
          <w:szCs w:val="21"/>
          <w:lang w:val="en-US" w:eastAsia="zh-CN"/>
        </w:rPr>
      </w:pPr>
      <w:r>
        <w:rPr>
          <w:rFonts w:ascii="Calibri" w:hAnsi="Calibri" w:cs="Calibri"/>
          <w:szCs w:val="21"/>
        </w:rPr>
        <w:t>Solution: Replace or recharge the battery</w:t>
      </w:r>
      <w:r>
        <w:rPr>
          <w:rFonts w:hint="eastAsia" w:cs="Calibri"/>
          <w:szCs w:val="21"/>
          <w:lang w:val="en-US" w:eastAsia="zh-CN"/>
        </w:rPr>
        <w:t>.</w:t>
      </w:r>
    </w:p>
    <w:p>
      <w:pPr>
        <w:spacing w:line="360" w:lineRule="auto"/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 xml:space="preserve">B: </w:t>
      </w:r>
      <w:r>
        <w:rPr>
          <w:rFonts w:hint="eastAsia" w:ascii="Calibri" w:hAnsi="Calibri" w:cs="Calibri"/>
          <w:szCs w:val="21"/>
        </w:rPr>
        <w:t xml:space="preserve">The contact or contact point of the battery or flashlight is dirty.  </w:t>
      </w:r>
    </w:p>
    <w:p>
      <w:pPr>
        <w:spacing w:line="360" w:lineRule="auto"/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>Solution: Clean the contact points with a cotton swab soaked in rubbing alcohol.</w:t>
      </w:r>
    </w:p>
    <w:p>
      <w:pPr>
        <w:tabs>
          <w:tab w:val="left" w:pos="0"/>
        </w:tabs>
        <w:spacing w:line="360" w:lineRule="auto"/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>If the above methods don't work, please contact your authorized distributor.</w:t>
      </w:r>
    </w:p>
    <w:p>
      <w:pPr>
        <w:adjustRightInd w:val="0"/>
        <w:snapToGrid w:val="0"/>
        <w:rPr>
          <w:rFonts w:ascii="微软雅黑" w:hAnsi="微软雅黑" w:eastAsia="微软雅黑"/>
          <w:szCs w:val="21"/>
        </w:rPr>
      </w:pPr>
    </w:p>
    <w:p>
      <w:pPr>
        <w:spacing w:line="360" w:lineRule="auto"/>
        <w:rPr>
          <w:rFonts w:hint="default" w:ascii="Calibri" w:hAnsi="Calibri" w:eastAsia="微软雅黑" w:cs="Calibri"/>
          <w:b/>
          <w:color w:val="000000"/>
          <w:sz w:val="28"/>
          <w:szCs w:val="28"/>
          <w:lang w:val="en-US" w:eastAsia="zh-CN"/>
        </w:rPr>
      </w:pPr>
      <w:r>
        <w:rPr>
          <w:rFonts w:hint="default" w:ascii="Calibri" w:hAnsi="Calibri" w:eastAsia="微软雅黑" w:cs="Calibri"/>
          <w:b/>
          <w:color w:val="000000"/>
          <w:sz w:val="28"/>
          <w:szCs w:val="28"/>
        </w:rPr>
        <w:t>I</w:t>
      </w:r>
      <w:r>
        <w:rPr>
          <w:rFonts w:hint="default" w:ascii="Calibri" w:hAnsi="Calibri" w:eastAsia="微软雅黑" w:cs="Calibri"/>
          <w:b/>
          <w:color w:val="000000"/>
          <w:sz w:val="28"/>
          <w:szCs w:val="28"/>
          <w:lang w:val="en-US" w:eastAsia="zh-CN"/>
        </w:rPr>
        <w:t>ncluded</w:t>
      </w:r>
    </w:p>
    <w:p>
      <w:pPr>
        <w:adjustRightInd w:val="0"/>
        <w:snapToGrid w:val="0"/>
        <w:jc w:val="left"/>
        <w:rPr>
          <w:rFonts w:hint="eastAsia" w:ascii="微软雅黑" w:hAnsi="微软雅黑" w:eastAsia="微软雅黑" w:cs="Times New Roman"/>
          <w:color w:val="000000" w:themeColor="text1"/>
          <w:kern w:val="2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eastAsia="微软雅黑" w:cs="Calibri"/>
          <w:sz w:val="21"/>
          <w:szCs w:val="21"/>
          <w:lang w:val="en-US" w:eastAsia="zh-CN"/>
        </w:rPr>
        <w:t xml:space="preserve">Fenix </w:t>
      </w:r>
      <w:r>
        <w:rPr>
          <w:rFonts w:hint="default" w:ascii="Calibri" w:hAnsi="Calibri" w:eastAsia="微软雅黑" w:cs="Calibri"/>
          <w:color w:val="000000" w:themeColor="text1"/>
          <w:kern w:val="2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TK22R Pro</w:t>
      </w:r>
      <w:r>
        <w:rPr>
          <w:rFonts w:hint="default" w:ascii="Calibri" w:hAnsi="Calibri" w:eastAsia="微软雅黑" w:cs="Calibri"/>
          <w:sz w:val="21"/>
          <w:szCs w:val="21"/>
          <w:lang w:val="en-US" w:eastAsia="zh-CN"/>
        </w:rPr>
        <w:t xml:space="preserve"> flashlight, </w:t>
      </w:r>
      <w:r>
        <w:rPr>
          <w:rFonts w:hint="default" w:ascii="Calibri" w:hAnsi="Calibri" w:eastAsia="微软雅黑" w:cs="Calibri"/>
          <w:color w:val="000000" w:themeColor="text1"/>
          <w:kern w:val="2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ARB-L21-5500</w:t>
      </w:r>
      <w:r>
        <w:rPr>
          <w:rFonts w:hint="default" w:ascii="Calibri" w:hAnsi="Calibri" w:eastAsia="微软雅黑" w:cs="Calibri"/>
          <w:sz w:val="21"/>
          <w:szCs w:val="21"/>
          <w:lang w:val="en-US" w:eastAsia="zh-CN"/>
        </w:rPr>
        <w:t xml:space="preserve"> battery, USB </w:t>
      </w:r>
      <w:r>
        <w:rPr>
          <w:rFonts w:hint="default" w:ascii="Calibri" w:hAnsi="Calibri" w:eastAsia="微软雅黑" w:cs="Calibri"/>
          <w:sz w:val="21"/>
          <w:szCs w:val="21"/>
        </w:rPr>
        <w:t>Type-C</w:t>
      </w:r>
      <w:r>
        <w:rPr>
          <w:rFonts w:hint="default" w:ascii="Calibri" w:hAnsi="Calibri" w:eastAsia="微软雅黑" w:cs="Calibri"/>
          <w:sz w:val="21"/>
          <w:szCs w:val="21"/>
          <w:lang w:val="en-US" w:eastAsia="zh-CN"/>
        </w:rPr>
        <w:t xml:space="preserve"> charging </w:t>
      </w:r>
      <w:r>
        <w:rPr>
          <w:rFonts w:hint="default" w:ascii="Calibri" w:hAnsi="Calibri" w:eastAsia="微软雅黑" w:cs="Calibri"/>
          <w:sz w:val="21"/>
          <w:szCs w:val="21"/>
          <w:highlight w:val="none"/>
          <w:lang w:val="en-US" w:eastAsia="zh-CN"/>
        </w:rPr>
        <w:t xml:space="preserve">cable, Holster, </w:t>
      </w:r>
      <w:r>
        <w:rPr>
          <w:rFonts w:hint="default" w:ascii="Calibri" w:hAnsi="Calibri" w:eastAsia="微软雅黑" w:cs="Calibri"/>
          <w:sz w:val="21"/>
          <w:szCs w:val="21"/>
          <w:lang w:val="en-US" w:eastAsia="zh-CN"/>
        </w:rPr>
        <w:t xml:space="preserve">Lanyard, Spare O-ring, </w:t>
      </w:r>
      <w:r>
        <w:rPr>
          <w:rFonts w:hint="default" w:ascii="Calibri" w:hAnsi="Calibri" w:eastAsia="微软雅黑" w:cs="Calibri"/>
          <w:sz w:val="21"/>
          <w:szCs w:val="21"/>
          <w:highlight w:val="none"/>
          <w:lang w:val="en-US" w:eastAsia="zh-CN"/>
        </w:rPr>
        <w:t>Us</w:t>
      </w:r>
      <w:r>
        <w:rPr>
          <w:rFonts w:hint="default" w:ascii="Calibri" w:hAnsi="Calibri" w:eastAsia="微软雅黑" w:cs="Calibri"/>
          <w:sz w:val="21"/>
          <w:szCs w:val="21"/>
          <w:lang w:val="en-US" w:eastAsia="zh-CN"/>
        </w:rPr>
        <w:t>er manual, Warranty card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ourceHanSansSC-Regular-Identi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hint="eastAsia"/>
        <w:sz w:val="20"/>
        <w:szCs w:val="20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keepNext w:val="0"/>
      <w:keepLines w:val="0"/>
      <w:pageBreakBefore w:val="0"/>
      <w:widowControl w:val="0"/>
      <w:pBdr>
        <w:bottom w:val="none" w:color="auto" w:sz="0" w:space="1"/>
      </w:pBdr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right="0" w:rightChars="0" w:firstLine="0" w:firstLineChars="0"/>
      <w:jc w:val="left"/>
      <w:textAlignment w:val="auto"/>
      <w:outlineLvl w:val="9"/>
      <w:rPr>
        <w:rFonts w:hint="eastAsia" w:ascii="黑体" w:hAnsi="宋体" w:eastAsia="黑体"/>
        <w:sz w:val="15"/>
        <w:szCs w:val="15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4D350F0"/>
    <w:multiLevelType w:val="singleLevel"/>
    <w:tmpl w:val="94D350F0"/>
    <w:lvl w:ilvl="0" w:tentative="0">
      <w:start w:val="1"/>
      <w:numFmt w:val="decimal"/>
      <w:suff w:val="space"/>
      <w:lvlText w:val="%1."/>
      <w:lvlJc w:val="left"/>
      <w:rPr>
        <w:rFonts w:hint="default" w:ascii="Calibri" w:hAnsi="Calibri" w:cs="Calibri"/>
        <w:sz w:val="21"/>
        <w:szCs w:val="2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4ZWI1MTgyNTE3NzY3MTI2MjIxODhiNjM1MGFjY2MifQ=="/>
  </w:docVars>
  <w:rsids>
    <w:rsidRoot w:val="00194587"/>
    <w:rsid w:val="00033A01"/>
    <w:rsid w:val="0003606E"/>
    <w:rsid w:val="000514C6"/>
    <w:rsid w:val="00056879"/>
    <w:rsid w:val="00062D24"/>
    <w:rsid w:val="00072E6F"/>
    <w:rsid w:val="00074DB2"/>
    <w:rsid w:val="00094465"/>
    <w:rsid w:val="000C49DF"/>
    <w:rsid w:val="000F0CB0"/>
    <w:rsid w:val="00115AE8"/>
    <w:rsid w:val="00121311"/>
    <w:rsid w:val="001216E3"/>
    <w:rsid w:val="0012582B"/>
    <w:rsid w:val="00130107"/>
    <w:rsid w:val="001508FA"/>
    <w:rsid w:val="001526B9"/>
    <w:rsid w:val="001934D3"/>
    <w:rsid w:val="00194587"/>
    <w:rsid w:val="001A709A"/>
    <w:rsid w:val="001B6B80"/>
    <w:rsid w:val="001E7042"/>
    <w:rsid w:val="001F41A6"/>
    <w:rsid w:val="00211D89"/>
    <w:rsid w:val="00217124"/>
    <w:rsid w:val="002B3DD3"/>
    <w:rsid w:val="002C0334"/>
    <w:rsid w:val="002D2496"/>
    <w:rsid w:val="002E33AF"/>
    <w:rsid w:val="00307880"/>
    <w:rsid w:val="003424E7"/>
    <w:rsid w:val="0036325D"/>
    <w:rsid w:val="00390AB8"/>
    <w:rsid w:val="003A310F"/>
    <w:rsid w:val="003C0694"/>
    <w:rsid w:val="003C3095"/>
    <w:rsid w:val="003D4E37"/>
    <w:rsid w:val="003E0BAD"/>
    <w:rsid w:val="00407C64"/>
    <w:rsid w:val="004244A6"/>
    <w:rsid w:val="00425813"/>
    <w:rsid w:val="00434044"/>
    <w:rsid w:val="00445EE0"/>
    <w:rsid w:val="00452A61"/>
    <w:rsid w:val="00457B0E"/>
    <w:rsid w:val="004801CB"/>
    <w:rsid w:val="00483CCE"/>
    <w:rsid w:val="00497B16"/>
    <w:rsid w:val="004A46C7"/>
    <w:rsid w:val="004A5795"/>
    <w:rsid w:val="004A5EA7"/>
    <w:rsid w:val="004C63E7"/>
    <w:rsid w:val="004D6E2D"/>
    <w:rsid w:val="00546689"/>
    <w:rsid w:val="0055235B"/>
    <w:rsid w:val="00562EB9"/>
    <w:rsid w:val="00575C99"/>
    <w:rsid w:val="00592843"/>
    <w:rsid w:val="005A7C44"/>
    <w:rsid w:val="005C0346"/>
    <w:rsid w:val="005C509B"/>
    <w:rsid w:val="005D4755"/>
    <w:rsid w:val="005E37BA"/>
    <w:rsid w:val="005E42FE"/>
    <w:rsid w:val="005F7A35"/>
    <w:rsid w:val="006001CD"/>
    <w:rsid w:val="00604390"/>
    <w:rsid w:val="00613EDC"/>
    <w:rsid w:val="0062126A"/>
    <w:rsid w:val="00633947"/>
    <w:rsid w:val="00634ADF"/>
    <w:rsid w:val="0064688E"/>
    <w:rsid w:val="00686577"/>
    <w:rsid w:val="0069292B"/>
    <w:rsid w:val="006A2E1F"/>
    <w:rsid w:val="006A7713"/>
    <w:rsid w:val="006B1B51"/>
    <w:rsid w:val="006C2CCB"/>
    <w:rsid w:val="006E5FCC"/>
    <w:rsid w:val="00700488"/>
    <w:rsid w:val="007029EF"/>
    <w:rsid w:val="0071312D"/>
    <w:rsid w:val="007335F5"/>
    <w:rsid w:val="00744EBE"/>
    <w:rsid w:val="007B2D41"/>
    <w:rsid w:val="007C2FF3"/>
    <w:rsid w:val="007C3AAC"/>
    <w:rsid w:val="007D3ED6"/>
    <w:rsid w:val="007F5654"/>
    <w:rsid w:val="00824BD6"/>
    <w:rsid w:val="00832C22"/>
    <w:rsid w:val="00871144"/>
    <w:rsid w:val="008774DA"/>
    <w:rsid w:val="0088182F"/>
    <w:rsid w:val="008B3880"/>
    <w:rsid w:val="008C1ADD"/>
    <w:rsid w:val="008D1D3C"/>
    <w:rsid w:val="008D2A6E"/>
    <w:rsid w:val="00905376"/>
    <w:rsid w:val="009650EF"/>
    <w:rsid w:val="009666C7"/>
    <w:rsid w:val="00970D07"/>
    <w:rsid w:val="00976211"/>
    <w:rsid w:val="009A2B38"/>
    <w:rsid w:val="009B3967"/>
    <w:rsid w:val="009B3B5D"/>
    <w:rsid w:val="009B5A91"/>
    <w:rsid w:val="009D6B16"/>
    <w:rsid w:val="00A00C06"/>
    <w:rsid w:val="00A051C8"/>
    <w:rsid w:val="00A059AE"/>
    <w:rsid w:val="00A27AD0"/>
    <w:rsid w:val="00A353E1"/>
    <w:rsid w:val="00A36985"/>
    <w:rsid w:val="00A3708E"/>
    <w:rsid w:val="00A373AE"/>
    <w:rsid w:val="00A6054A"/>
    <w:rsid w:val="00A70A9C"/>
    <w:rsid w:val="00A85D5B"/>
    <w:rsid w:val="00A91904"/>
    <w:rsid w:val="00AA5A2D"/>
    <w:rsid w:val="00AA7D04"/>
    <w:rsid w:val="00AC25E6"/>
    <w:rsid w:val="00AF1FB6"/>
    <w:rsid w:val="00B25459"/>
    <w:rsid w:val="00B65344"/>
    <w:rsid w:val="00B72F87"/>
    <w:rsid w:val="00B82916"/>
    <w:rsid w:val="00B8664B"/>
    <w:rsid w:val="00BC4B3E"/>
    <w:rsid w:val="00BD5BD2"/>
    <w:rsid w:val="00BF5E12"/>
    <w:rsid w:val="00BF6B8C"/>
    <w:rsid w:val="00C073E6"/>
    <w:rsid w:val="00C3273D"/>
    <w:rsid w:val="00C3549D"/>
    <w:rsid w:val="00C4083E"/>
    <w:rsid w:val="00C5398F"/>
    <w:rsid w:val="00C56549"/>
    <w:rsid w:val="00CA7E72"/>
    <w:rsid w:val="00CC5B16"/>
    <w:rsid w:val="00D112FA"/>
    <w:rsid w:val="00D22CFB"/>
    <w:rsid w:val="00D42507"/>
    <w:rsid w:val="00D541DA"/>
    <w:rsid w:val="00D6538E"/>
    <w:rsid w:val="00D67D8F"/>
    <w:rsid w:val="00D71A08"/>
    <w:rsid w:val="00D72932"/>
    <w:rsid w:val="00D83CD6"/>
    <w:rsid w:val="00DA027D"/>
    <w:rsid w:val="00DA032A"/>
    <w:rsid w:val="00DA2C45"/>
    <w:rsid w:val="00DD68D9"/>
    <w:rsid w:val="00DF4400"/>
    <w:rsid w:val="00E02399"/>
    <w:rsid w:val="00E06D18"/>
    <w:rsid w:val="00E10DDF"/>
    <w:rsid w:val="00E25C25"/>
    <w:rsid w:val="00E61D47"/>
    <w:rsid w:val="00E83201"/>
    <w:rsid w:val="00E871DF"/>
    <w:rsid w:val="00EB35DD"/>
    <w:rsid w:val="00EB6180"/>
    <w:rsid w:val="00EC0EDC"/>
    <w:rsid w:val="00EC769A"/>
    <w:rsid w:val="00EE3CE1"/>
    <w:rsid w:val="00F25E16"/>
    <w:rsid w:val="00F33204"/>
    <w:rsid w:val="00F40B2D"/>
    <w:rsid w:val="00F608A8"/>
    <w:rsid w:val="00F63351"/>
    <w:rsid w:val="00F63D12"/>
    <w:rsid w:val="00F76BF4"/>
    <w:rsid w:val="00F859CA"/>
    <w:rsid w:val="00F86715"/>
    <w:rsid w:val="00FD28B1"/>
    <w:rsid w:val="00FD7D67"/>
    <w:rsid w:val="025F28B4"/>
    <w:rsid w:val="027125E7"/>
    <w:rsid w:val="029D33DC"/>
    <w:rsid w:val="04274B96"/>
    <w:rsid w:val="04C9495C"/>
    <w:rsid w:val="050D4849"/>
    <w:rsid w:val="05A15790"/>
    <w:rsid w:val="06274DA0"/>
    <w:rsid w:val="066761DB"/>
    <w:rsid w:val="068C51E0"/>
    <w:rsid w:val="07762F38"/>
    <w:rsid w:val="078D7EC3"/>
    <w:rsid w:val="084B2813"/>
    <w:rsid w:val="08AE6343"/>
    <w:rsid w:val="08DB6310"/>
    <w:rsid w:val="09016473"/>
    <w:rsid w:val="09A3577C"/>
    <w:rsid w:val="09AF2373"/>
    <w:rsid w:val="0AD57BB7"/>
    <w:rsid w:val="0AF736A8"/>
    <w:rsid w:val="0AFE16B6"/>
    <w:rsid w:val="0B075F4E"/>
    <w:rsid w:val="0B5901D8"/>
    <w:rsid w:val="0BF3677C"/>
    <w:rsid w:val="0D664337"/>
    <w:rsid w:val="126969FE"/>
    <w:rsid w:val="126A4744"/>
    <w:rsid w:val="12C8398A"/>
    <w:rsid w:val="12F31522"/>
    <w:rsid w:val="1331204B"/>
    <w:rsid w:val="13893C35"/>
    <w:rsid w:val="13B85BB9"/>
    <w:rsid w:val="14476F46"/>
    <w:rsid w:val="15204119"/>
    <w:rsid w:val="15E909BB"/>
    <w:rsid w:val="15FA7A0B"/>
    <w:rsid w:val="163D0D06"/>
    <w:rsid w:val="1706734A"/>
    <w:rsid w:val="173A3551"/>
    <w:rsid w:val="173F0F72"/>
    <w:rsid w:val="1807337A"/>
    <w:rsid w:val="1AD27D64"/>
    <w:rsid w:val="1C4C3F0E"/>
    <w:rsid w:val="1CA35F83"/>
    <w:rsid w:val="1D992CC6"/>
    <w:rsid w:val="1DBD5DAD"/>
    <w:rsid w:val="1E4B7935"/>
    <w:rsid w:val="1E516200"/>
    <w:rsid w:val="1FB160A7"/>
    <w:rsid w:val="1FDE0E64"/>
    <w:rsid w:val="206F5857"/>
    <w:rsid w:val="207B4905"/>
    <w:rsid w:val="21D50C95"/>
    <w:rsid w:val="23155396"/>
    <w:rsid w:val="25B25D9F"/>
    <w:rsid w:val="27787DF0"/>
    <w:rsid w:val="27B3423A"/>
    <w:rsid w:val="28AB00FE"/>
    <w:rsid w:val="296109BB"/>
    <w:rsid w:val="29C471F4"/>
    <w:rsid w:val="2A146E54"/>
    <w:rsid w:val="2C1520B2"/>
    <w:rsid w:val="2C9A42D9"/>
    <w:rsid w:val="2CBA67B5"/>
    <w:rsid w:val="2CD44251"/>
    <w:rsid w:val="2DC518B5"/>
    <w:rsid w:val="30676C54"/>
    <w:rsid w:val="30DA5838"/>
    <w:rsid w:val="32145534"/>
    <w:rsid w:val="32DC1687"/>
    <w:rsid w:val="332A4D0E"/>
    <w:rsid w:val="339C6C14"/>
    <w:rsid w:val="33EE58A3"/>
    <w:rsid w:val="350F498D"/>
    <w:rsid w:val="35447564"/>
    <w:rsid w:val="354A56D7"/>
    <w:rsid w:val="379969BF"/>
    <w:rsid w:val="392F7B4F"/>
    <w:rsid w:val="39414E24"/>
    <w:rsid w:val="3A687850"/>
    <w:rsid w:val="3A9E3272"/>
    <w:rsid w:val="3AB17628"/>
    <w:rsid w:val="3AD807EA"/>
    <w:rsid w:val="3B19691C"/>
    <w:rsid w:val="3C007292"/>
    <w:rsid w:val="3D197528"/>
    <w:rsid w:val="3D7665E8"/>
    <w:rsid w:val="3E360F26"/>
    <w:rsid w:val="3E3B2A92"/>
    <w:rsid w:val="3EED2A1A"/>
    <w:rsid w:val="3F0E3E43"/>
    <w:rsid w:val="40925627"/>
    <w:rsid w:val="41AC7227"/>
    <w:rsid w:val="42A94EAA"/>
    <w:rsid w:val="42EA51AD"/>
    <w:rsid w:val="42FE3FAA"/>
    <w:rsid w:val="44CA1AD4"/>
    <w:rsid w:val="45E02D69"/>
    <w:rsid w:val="46405D27"/>
    <w:rsid w:val="48FF538F"/>
    <w:rsid w:val="4A2213B3"/>
    <w:rsid w:val="4A5A0EAE"/>
    <w:rsid w:val="4AE50A49"/>
    <w:rsid w:val="4B1C72F8"/>
    <w:rsid w:val="4B9E6FCB"/>
    <w:rsid w:val="4CFF2296"/>
    <w:rsid w:val="4D4C38DD"/>
    <w:rsid w:val="4D5E2FC0"/>
    <w:rsid w:val="4E796078"/>
    <w:rsid w:val="4EE554BC"/>
    <w:rsid w:val="4F71436C"/>
    <w:rsid w:val="51273B6A"/>
    <w:rsid w:val="51B24ECF"/>
    <w:rsid w:val="523F3135"/>
    <w:rsid w:val="52E17EC4"/>
    <w:rsid w:val="53C90EAD"/>
    <w:rsid w:val="542E0E85"/>
    <w:rsid w:val="565B6282"/>
    <w:rsid w:val="56772E9D"/>
    <w:rsid w:val="56930749"/>
    <w:rsid w:val="578D1F3B"/>
    <w:rsid w:val="58132EB2"/>
    <w:rsid w:val="58357196"/>
    <w:rsid w:val="583D7E90"/>
    <w:rsid w:val="58D051F3"/>
    <w:rsid w:val="59AA17DC"/>
    <w:rsid w:val="5A567BF1"/>
    <w:rsid w:val="5ADC59C5"/>
    <w:rsid w:val="5B3752F1"/>
    <w:rsid w:val="5B634A03"/>
    <w:rsid w:val="5C5F139B"/>
    <w:rsid w:val="5D2B0A72"/>
    <w:rsid w:val="5E453881"/>
    <w:rsid w:val="5EA26F25"/>
    <w:rsid w:val="5F9C3975"/>
    <w:rsid w:val="5FF4730D"/>
    <w:rsid w:val="604D2EC1"/>
    <w:rsid w:val="61007F33"/>
    <w:rsid w:val="611F190D"/>
    <w:rsid w:val="61314CB7"/>
    <w:rsid w:val="62B86D17"/>
    <w:rsid w:val="635E713D"/>
    <w:rsid w:val="64047D3A"/>
    <w:rsid w:val="64146B47"/>
    <w:rsid w:val="64501EDD"/>
    <w:rsid w:val="655A022E"/>
    <w:rsid w:val="6675314E"/>
    <w:rsid w:val="668D4017"/>
    <w:rsid w:val="66C71BFD"/>
    <w:rsid w:val="66E06916"/>
    <w:rsid w:val="6760019B"/>
    <w:rsid w:val="67FA4F92"/>
    <w:rsid w:val="68077DF9"/>
    <w:rsid w:val="68FA4B0D"/>
    <w:rsid w:val="69007C16"/>
    <w:rsid w:val="693E3CEF"/>
    <w:rsid w:val="698A6F34"/>
    <w:rsid w:val="69D6379F"/>
    <w:rsid w:val="6A656298"/>
    <w:rsid w:val="6A730B76"/>
    <w:rsid w:val="6DDD5A44"/>
    <w:rsid w:val="6ED70525"/>
    <w:rsid w:val="6F086931"/>
    <w:rsid w:val="6F374BFA"/>
    <w:rsid w:val="6F6A51A7"/>
    <w:rsid w:val="6FC222D7"/>
    <w:rsid w:val="70001EE1"/>
    <w:rsid w:val="70904E30"/>
    <w:rsid w:val="729055BB"/>
    <w:rsid w:val="729E7C66"/>
    <w:rsid w:val="74EE0C89"/>
    <w:rsid w:val="767A6C91"/>
    <w:rsid w:val="76DF22AC"/>
    <w:rsid w:val="770A3894"/>
    <w:rsid w:val="78D417E2"/>
    <w:rsid w:val="78E15F0B"/>
    <w:rsid w:val="791A3EE6"/>
    <w:rsid w:val="79E104AA"/>
    <w:rsid w:val="7A876C9A"/>
    <w:rsid w:val="7A9C0875"/>
    <w:rsid w:val="7C6235EE"/>
    <w:rsid w:val="7C726621"/>
    <w:rsid w:val="7CC10FAF"/>
    <w:rsid w:val="7EA74A06"/>
    <w:rsid w:val="7ECA3C03"/>
    <w:rsid w:val="7F65251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18"/>
    <w:unhideWhenUsed/>
    <w:qFormat/>
    <w:uiPriority w:val="99"/>
    <w:rPr>
      <w:b/>
      <w:bCs/>
    </w:rPr>
  </w:style>
  <w:style w:type="paragraph" w:styleId="3">
    <w:name w:val="annotation text"/>
    <w:basedOn w:val="1"/>
    <w:link w:val="17"/>
    <w:unhideWhenUsed/>
    <w:qFormat/>
    <w:uiPriority w:val="99"/>
    <w:pPr>
      <w:jc w:val="left"/>
    </w:pPr>
  </w:style>
  <w:style w:type="paragraph" w:styleId="4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page number"/>
    <w:basedOn w:val="7"/>
    <w:unhideWhenUsed/>
    <w:qFormat/>
    <w:uiPriority w:val="99"/>
  </w:style>
  <w:style w:type="character" w:styleId="10">
    <w:name w:val="Hyperlink"/>
    <w:basedOn w:val="7"/>
    <w:unhideWhenUsed/>
    <w:qFormat/>
    <w:uiPriority w:val="99"/>
    <w:rPr>
      <w:color w:val="0000FF"/>
      <w:u w:val="single"/>
    </w:rPr>
  </w:style>
  <w:style w:type="character" w:styleId="11">
    <w:name w:val="annotation reference"/>
    <w:basedOn w:val="7"/>
    <w:unhideWhenUsed/>
    <w:qFormat/>
    <w:uiPriority w:val="99"/>
    <w:rPr>
      <w:sz w:val="21"/>
      <w:szCs w:val="21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页眉 Char"/>
    <w:basedOn w:val="7"/>
    <w:link w:val="6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7"/>
    <w:link w:val="5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7"/>
    <w:link w:val="4"/>
    <w:semiHidden/>
    <w:qFormat/>
    <w:uiPriority w:val="99"/>
    <w:rPr>
      <w:sz w:val="18"/>
      <w:szCs w:val="18"/>
    </w:rPr>
  </w:style>
  <w:style w:type="character" w:customStyle="1" w:styleId="17">
    <w:name w:val="批注文字 Char"/>
    <w:basedOn w:val="7"/>
    <w:link w:val="3"/>
    <w:qFormat/>
    <w:uiPriority w:val="99"/>
  </w:style>
  <w:style w:type="character" w:customStyle="1" w:styleId="18">
    <w:name w:val="批注主题 Char"/>
    <w:basedOn w:val="17"/>
    <w:link w:val="2"/>
    <w:semiHidden/>
    <w:qFormat/>
    <w:uiPriority w:val="99"/>
    <w:rPr>
      <w:b/>
      <w:bCs/>
    </w:rPr>
  </w:style>
  <w:style w:type="character" w:customStyle="1" w:styleId="19">
    <w:name w:val="fontstyle01"/>
    <w:basedOn w:val="7"/>
    <w:qFormat/>
    <w:uiPriority w:val="0"/>
    <w:rPr>
      <w:rFonts w:ascii="SourceHanSansSC-Regular-Identit" w:hAnsi="SourceHanSansSC-Regular-Identit" w:eastAsia="SourceHanSansSC-Regular-Identit" w:cs="SourceHanSansSC-Regular-Identit"/>
      <w:color w:val="221815"/>
      <w:sz w:val="10"/>
      <w:szCs w:val="10"/>
    </w:rPr>
  </w:style>
  <w:style w:type="paragraph" w:customStyle="1" w:styleId="20">
    <w:name w:val="List Paragraph1"/>
    <w:basedOn w:val="1"/>
    <w:qFormat/>
    <w:uiPriority w:val="0"/>
    <w:pPr>
      <w:ind w:firstLine="42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94B704-C9B2-40FD-B173-CEBCA9083E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2606</Words>
  <Characters>3145</Characters>
  <Lines>24</Lines>
  <Paragraphs>6</Paragraphs>
  <TotalTime>0</TotalTime>
  <ScaleCrop>false</ScaleCrop>
  <LinksUpToDate>false</LinksUpToDate>
  <CharactersWithSpaces>3175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2020-07-09T07:39:00Z</dcterms:created>
  <dc:creator>zhengzhao</dc:creator>
  <cp:lastModifiedBy>hexl</cp:lastModifiedBy>
  <cp:lastPrinted>2020-07-15T08:00:00Z</cp:lastPrinted>
  <dcterms:modified xsi:type="dcterms:W3CDTF">2026-10-15T03:32:23Z</dcterms:modified>
  <cp:revision>110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KSOTemplateDocerSaveRecord">
    <vt:lpwstr>eyJoZGlkIjoiMWUxNzNkOWIxYzdmYmVjNTE4MGZjM2U1ODM4ZDc3ODEiLCJ1c2VySWQiOiI0MjEzODY0NTkifQ==</vt:lpwstr>
  </property>
  <property fmtid="{D5CDD505-2E9C-101B-9397-08002B2CF9AE}" pid="4" name="ICV">
    <vt:lpwstr>FF65A365C4C7458199A619DABD00FF62_13</vt:lpwstr>
  </property>
</Properties>
</file>